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895A" w14:textId="77777777" w:rsidR="00EF48B6" w:rsidRPr="00D832B5" w:rsidRDefault="00EF48B6" w:rsidP="00EF48B6">
      <w:pPr>
        <w:jc w:val="center"/>
        <w:rPr>
          <w:b/>
          <w:sz w:val="22"/>
          <w:szCs w:val="22"/>
        </w:rPr>
      </w:pPr>
      <w:r w:rsidRPr="00D832B5">
        <w:rPr>
          <w:b/>
          <w:sz w:val="22"/>
          <w:szCs w:val="22"/>
        </w:rPr>
        <w:t>PROGRAMA DE INICIATIVA ACADÉMICA</w:t>
      </w:r>
    </w:p>
    <w:p w14:paraId="394D261A" w14:textId="77777777" w:rsidR="00EF48B6" w:rsidRDefault="00EF48B6" w:rsidP="00B37CF8">
      <w:pPr>
        <w:pStyle w:val="Ttulo3"/>
        <w:numPr>
          <w:ilvl w:val="0"/>
          <w:numId w:val="13"/>
        </w:numPr>
      </w:pPr>
      <w:r w:rsidRPr="00D832B5">
        <w:t>Identificación</w:t>
      </w:r>
    </w:p>
    <w:p w14:paraId="5FBB7634" w14:textId="77777777" w:rsidR="00B37CF8" w:rsidRPr="00B37CF8" w:rsidRDefault="00B37CF8" w:rsidP="00B37CF8"/>
    <w:tbl>
      <w:tblPr>
        <w:tblW w:w="0" w:type="auto"/>
        <w:jc w:val="center"/>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ook w:val="04A0" w:firstRow="1" w:lastRow="0" w:firstColumn="1" w:lastColumn="0" w:noHBand="0" w:noVBand="1"/>
      </w:tblPr>
      <w:tblGrid>
        <w:gridCol w:w="4298"/>
        <w:gridCol w:w="4202"/>
      </w:tblGrid>
      <w:tr w:rsidR="00EF48B6" w:rsidRPr="00D832B5" w14:paraId="206D4443" w14:textId="77777777" w:rsidTr="00530E27">
        <w:trPr>
          <w:trHeight w:val="1415"/>
          <w:jc w:val="center"/>
        </w:trPr>
        <w:tc>
          <w:tcPr>
            <w:tcW w:w="4298" w:type="dxa"/>
            <w:shd w:val="clear" w:color="auto" w:fill="auto"/>
          </w:tcPr>
          <w:p w14:paraId="35B2A306" w14:textId="77777777" w:rsidR="00D50582" w:rsidRPr="00D832B5" w:rsidRDefault="00EF48B6" w:rsidP="004A4AC3">
            <w:pPr>
              <w:spacing w:after="0"/>
              <w:rPr>
                <w:noProof/>
                <w:sz w:val="22"/>
                <w:szCs w:val="22"/>
                <w:lang w:val="es-ES_tradnl"/>
              </w:rPr>
            </w:pPr>
            <w:r w:rsidRPr="00D832B5">
              <w:rPr>
                <w:noProof/>
                <w:sz w:val="22"/>
                <w:szCs w:val="22"/>
                <w:lang w:val="es-ES_tradnl"/>
              </w:rPr>
              <w:t xml:space="preserve">Nombre: </w:t>
            </w:r>
          </w:p>
          <w:p w14:paraId="2124F9DE" w14:textId="77777777" w:rsidR="00EF48B6" w:rsidRPr="00D832B5" w:rsidRDefault="00D50582" w:rsidP="004A4AC3">
            <w:pPr>
              <w:spacing w:after="0"/>
              <w:rPr>
                <w:noProof/>
                <w:sz w:val="22"/>
                <w:szCs w:val="22"/>
                <w:lang w:val="es-ES_tradnl"/>
              </w:rPr>
            </w:pPr>
            <w:r w:rsidRPr="00D832B5">
              <w:rPr>
                <w:noProof/>
                <w:sz w:val="22"/>
                <w:szCs w:val="22"/>
                <w:lang w:val="es-ES_tradnl"/>
              </w:rPr>
              <w:t xml:space="preserve">Ciclo: </w:t>
            </w:r>
          </w:p>
          <w:p w14:paraId="22928793" w14:textId="77777777" w:rsidR="00EF48B6" w:rsidRPr="00D832B5" w:rsidRDefault="00D50582" w:rsidP="004A4AC3">
            <w:pPr>
              <w:spacing w:after="0"/>
              <w:rPr>
                <w:noProof/>
                <w:sz w:val="22"/>
                <w:szCs w:val="22"/>
                <w:lang w:val="es-ES_tradnl"/>
              </w:rPr>
            </w:pPr>
            <w:r w:rsidRPr="00D832B5">
              <w:rPr>
                <w:noProof/>
                <w:sz w:val="22"/>
                <w:szCs w:val="22"/>
                <w:lang w:val="es-ES_tradnl"/>
              </w:rPr>
              <w:t xml:space="preserve">Año: </w:t>
            </w:r>
          </w:p>
          <w:p w14:paraId="6A67E8A4" w14:textId="77777777" w:rsidR="00EF48B6" w:rsidRPr="00D832B5" w:rsidRDefault="00F32A01" w:rsidP="004A4AC3">
            <w:pPr>
              <w:spacing w:after="0"/>
              <w:rPr>
                <w:noProof/>
                <w:sz w:val="22"/>
                <w:szCs w:val="22"/>
                <w:lang w:val="es-ES_tradnl"/>
              </w:rPr>
            </w:pPr>
            <w:r>
              <w:rPr>
                <w:noProof/>
                <w:sz w:val="22"/>
                <w:szCs w:val="22"/>
                <w:lang w:val="es-ES_tradnl"/>
              </w:rPr>
              <w:t>Profesor</w:t>
            </w:r>
            <w:r w:rsidR="00D50582" w:rsidRPr="00D832B5">
              <w:rPr>
                <w:noProof/>
                <w:sz w:val="22"/>
                <w:szCs w:val="22"/>
                <w:lang w:val="es-ES_tradnl"/>
              </w:rPr>
              <w:t>:</w:t>
            </w:r>
          </w:p>
          <w:p w14:paraId="2F54DE67" w14:textId="77777777" w:rsidR="00EF48B6" w:rsidRPr="00D832B5" w:rsidRDefault="00EF48B6" w:rsidP="004A4AC3">
            <w:pPr>
              <w:spacing w:after="0"/>
              <w:rPr>
                <w:noProof/>
                <w:sz w:val="22"/>
                <w:szCs w:val="22"/>
                <w:lang w:val="es-ES_tradnl"/>
              </w:rPr>
            </w:pPr>
            <w:r w:rsidRPr="00D832B5">
              <w:rPr>
                <w:noProof/>
                <w:sz w:val="22"/>
                <w:szCs w:val="22"/>
                <w:lang w:val="es-ES_tradnl"/>
              </w:rPr>
              <w:t xml:space="preserve">Horario: </w:t>
            </w:r>
          </w:p>
        </w:tc>
        <w:tc>
          <w:tcPr>
            <w:tcW w:w="4202" w:type="dxa"/>
            <w:shd w:val="clear" w:color="auto" w:fill="auto"/>
          </w:tcPr>
          <w:p w14:paraId="65E4F4CD" w14:textId="77777777" w:rsidR="00EF48B6" w:rsidRPr="00D832B5" w:rsidRDefault="00D50582" w:rsidP="004A4AC3">
            <w:pPr>
              <w:spacing w:after="0"/>
              <w:rPr>
                <w:noProof/>
                <w:sz w:val="22"/>
                <w:szCs w:val="22"/>
                <w:lang w:val="es-ES_tradnl"/>
              </w:rPr>
            </w:pPr>
            <w:r w:rsidRPr="00D832B5">
              <w:rPr>
                <w:noProof/>
                <w:sz w:val="22"/>
                <w:szCs w:val="22"/>
                <w:lang w:val="es-ES_tradnl"/>
              </w:rPr>
              <w:t>Código:</w:t>
            </w:r>
          </w:p>
          <w:p w14:paraId="1B903F15" w14:textId="77777777" w:rsidR="00EF48B6" w:rsidRPr="00D832B5" w:rsidRDefault="00D50582" w:rsidP="004A4AC3">
            <w:pPr>
              <w:spacing w:after="0"/>
              <w:rPr>
                <w:noProof/>
                <w:sz w:val="22"/>
                <w:szCs w:val="22"/>
                <w:lang w:val="es-ES_tradnl"/>
              </w:rPr>
            </w:pPr>
            <w:r w:rsidRPr="00D832B5">
              <w:rPr>
                <w:noProof/>
                <w:sz w:val="22"/>
                <w:szCs w:val="22"/>
                <w:lang w:val="es-ES_tradnl"/>
              </w:rPr>
              <w:t xml:space="preserve">Créditos: </w:t>
            </w:r>
          </w:p>
          <w:p w14:paraId="07D0BD9B" w14:textId="77777777" w:rsidR="00EF48B6" w:rsidRPr="00D832B5" w:rsidRDefault="00D50582" w:rsidP="004A4AC3">
            <w:pPr>
              <w:spacing w:after="0"/>
              <w:rPr>
                <w:noProof/>
                <w:sz w:val="22"/>
                <w:szCs w:val="22"/>
                <w:lang w:val="es-ES_tradnl"/>
              </w:rPr>
            </w:pPr>
            <w:r w:rsidRPr="00D832B5">
              <w:rPr>
                <w:noProof/>
                <w:sz w:val="22"/>
                <w:szCs w:val="22"/>
                <w:lang w:val="es-ES_tradnl"/>
              </w:rPr>
              <w:t>Requisitos:</w:t>
            </w:r>
          </w:p>
          <w:p w14:paraId="6E06A6E4" w14:textId="77777777" w:rsidR="00EF48B6" w:rsidRPr="00D832B5" w:rsidRDefault="00D50582" w:rsidP="004A4AC3">
            <w:pPr>
              <w:spacing w:after="0"/>
              <w:rPr>
                <w:noProof/>
                <w:sz w:val="22"/>
                <w:szCs w:val="22"/>
                <w:lang w:val="es-ES_tradnl"/>
              </w:rPr>
            </w:pPr>
            <w:r w:rsidRPr="00D832B5">
              <w:rPr>
                <w:noProof/>
                <w:sz w:val="22"/>
                <w:szCs w:val="22"/>
                <w:lang w:val="es-ES_tradnl"/>
              </w:rPr>
              <w:t>Fecha de elaboración:</w:t>
            </w:r>
          </w:p>
          <w:p w14:paraId="103D72E4" w14:textId="77777777" w:rsidR="00EF48B6" w:rsidRPr="00D832B5" w:rsidRDefault="00D50582" w:rsidP="004A4AC3">
            <w:pPr>
              <w:spacing w:after="0"/>
              <w:rPr>
                <w:noProof/>
                <w:sz w:val="22"/>
                <w:szCs w:val="22"/>
                <w:lang w:val="es-ES_tradnl"/>
              </w:rPr>
            </w:pPr>
            <w:r w:rsidRPr="00D832B5">
              <w:rPr>
                <w:noProof/>
                <w:sz w:val="22"/>
                <w:szCs w:val="22"/>
                <w:lang w:val="es-ES_tradnl"/>
              </w:rPr>
              <w:t>Fecha de modificación:</w:t>
            </w:r>
          </w:p>
        </w:tc>
      </w:tr>
    </w:tbl>
    <w:p w14:paraId="1AE070FE" w14:textId="77777777" w:rsidR="00EF48B6" w:rsidRPr="00D832B5" w:rsidRDefault="00EF48B6" w:rsidP="00EF48B6">
      <w:pPr>
        <w:rPr>
          <w:b/>
          <w:sz w:val="22"/>
          <w:szCs w:val="22"/>
        </w:rPr>
      </w:pPr>
    </w:p>
    <w:p w14:paraId="2F5B9206" w14:textId="77777777" w:rsidR="00EF48B6" w:rsidRDefault="00EF48B6" w:rsidP="00B37CF8">
      <w:pPr>
        <w:pStyle w:val="Ttulo3"/>
        <w:numPr>
          <w:ilvl w:val="0"/>
          <w:numId w:val="13"/>
        </w:numPr>
        <w:rPr>
          <w:b/>
        </w:rPr>
      </w:pPr>
      <w:r w:rsidRPr="00B37CF8">
        <w:rPr>
          <w:b/>
        </w:rPr>
        <w:t>Descripción</w:t>
      </w:r>
    </w:p>
    <w:p w14:paraId="66FDAA2C" w14:textId="77777777" w:rsidR="00B37CF8" w:rsidRPr="00B37CF8" w:rsidRDefault="00B37CF8" w:rsidP="00B37CF8"/>
    <w:tbl>
      <w:tblPr>
        <w:tblStyle w:val="Tablaconcuadrcula"/>
        <w:tblW w:w="0" w:type="auto"/>
        <w:tblInd w:w="137" w:type="dxa"/>
        <w:tblLook w:val="04A0" w:firstRow="1" w:lastRow="0" w:firstColumn="1" w:lastColumn="0" w:noHBand="0" w:noVBand="1"/>
      </w:tblPr>
      <w:tblGrid>
        <w:gridCol w:w="8505"/>
      </w:tblGrid>
      <w:tr w:rsidR="00EB79BA" w:rsidRPr="00D832B5" w14:paraId="794C9465" w14:textId="77777777" w:rsidTr="00530E27">
        <w:tc>
          <w:tcPr>
            <w:tcW w:w="8505" w:type="dxa"/>
          </w:tcPr>
          <w:p w14:paraId="2C764A74" w14:textId="77777777" w:rsidR="00EB79BA" w:rsidRPr="00D832B5" w:rsidRDefault="00EB79BA" w:rsidP="00EB79BA">
            <w:pPr>
              <w:rPr>
                <w:b/>
                <w:sz w:val="22"/>
                <w:szCs w:val="22"/>
              </w:rPr>
            </w:pPr>
          </w:p>
          <w:p w14:paraId="51131044" w14:textId="77777777" w:rsidR="00530E27" w:rsidRPr="00D832B5" w:rsidRDefault="00530E27" w:rsidP="00EB79BA">
            <w:pPr>
              <w:rPr>
                <w:b/>
                <w:sz w:val="22"/>
                <w:szCs w:val="22"/>
              </w:rPr>
            </w:pPr>
          </w:p>
          <w:p w14:paraId="6363EF85" w14:textId="77777777" w:rsidR="00530E27" w:rsidRPr="00D832B5" w:rsidRDefault="00530E27" w:rsidP="00EB79BA">
            <w:pPr>
              <w:rPr>
                <w:b/>
                <w:sz w:val="22"/>
                <w:szCs w:val="22"/>
              </w:rPr>
            </w:pPr>
          </w:p>
          <w:p w14:paraId="0BE8B3F6" w14:textId="77777777" w:rsidR="00530E27" w:rsidRPr="00D832B5" w:rsidRDefault="00530E27" w:rsidP="00EB79BA">
            <w:pPr>
              <w:rPr>
                <w:b/>
                <w:sz w:val="22"/>
                <w:szCs w:val="22"/>
              </w:rPr>
            </w:pPr>
          </w:p>
        </w:tc>
      </w:tr>
    </w:tbl>
    <w:p w14:paraId="09E5D118" w14:textId="77777777" w:rsidR="00EB79BA" w:rsidRPr="00D832B5" w:rsidRDefault="00EB79BA" w:rsidP="00EB79BA">
      <w:pPr>
        <w:pStyle w:val="Prrafodelista"/>
        <w:ind w:left="426"/>
        <w:rPr>
          <w:b/>
          <w:sz w:val="22"/>
          <w:szCs w:val="22"/>
        </w:rPr>
      </w:pPr>
    </w:p>
    <w:p w14:paraId="5093367F" w14:textId="77777777" w:rsidR="009D37D3" w:rsidRPr="00010207" w:rsidRDefault="009D37D3" w:rsidP="00D832B5">
      <w:pPr>
        <w:tabs>
          <w:tab w:val="left" w:pos="1931"/>
        </w:tabs>
        <w:rPr>
          <w:b/>
          <w:color w:val="757575" w:themeColor="background2" w:themeShade="80"/>
          <w:sz w:val="22"/>
          <w:szCs w:val="22"/>
        </w:rPr>
      </w:pPr>
      <w:r w:rsidRPr="00010207">
        <w:rPr>
          <w:b/>
          <w:color w:val="757575" w:themeColor="background2" w:themeShade="80"/>
          <w:sz w:val="22"/>
          <w:szCs w:val="22"/>
        </w:rPr>
        <w:t>Explicación:</w:t>
      </w:r>
    </w:p>
    <w:p w14:paraId="3A9E897E" w14:textId="77777777" w:rsidR="00D832B5" w:rsidRPr="0021233B" w:rsidRDefault="00D832B5" w:rsidP="00D832B5">
      <w:pPr>
        <w:tabs>
          <w:tab w:val="left" w:pos="1931"/>
        </w:tabs>
        <w:rPr>
          <w:color w:val="757575" w:themeColor="background2" w:themeShade="80"/>
          <w:sz w:val="22"/>
          <w:szCs w:val="22"/>
        </w:rPr>
      </w:pPr>
      <w:r w:rsidRPr="0021233B">
        <w:rPr>
          <w:color w:val="757575" w:themeColor="background2" w:themeShade="80"/>
          <w:sz w:val="22"/>
          <w:szCs w:val="22"/>
        </w:rPr>
        <w:t>Deberá responder a las siguientes preguntas: ¿Cuál es el propósito de la Iniciativa académica?, ¿Cuál es el énfasis?, ¿</w:t>
      </w:r>
      <w:r w:rsidR="006F729A">
        <w:rPr>
          <w:color w:val="757575" w:themeColor="background2" w:themeShade="80"/>
          <w:sz w:val="22"/>
          <w:szCs w:val="22"/>
        </w:rPr>
        <w:t>Cuál es la modalidad? (t</w:t>
      </w:r>
      <w:r w:rsidR="007D4E8E">
        <w:rPr>
          <w:color w:val="757575" w:themeColor="background2" w:themeShade="80"/>
          <w:sz w:val="22"/>
          <w:szCs w:val="22"/>
        </w:rPr>
        <w:t>eórico-</w:t>
      </w:r>
      <w:r w:rsidRPr="0021233B">
        <w:rPr>
          <w:color w:val="757575" w:themeColor="background2" w:themeShade="80"/>
          <w:sz w:val="22"/>
          <w:szCs w:val="22"/>
        </w:rPr>
        <w:t>práctico</w:t>
      </w:r>
      <w:r w:rsidR="007D4E8E">
        <w:rPr>
          <w:color w:val="757575" w:themeColor="background2" w:themeShade="80"/>
          <w:sz w:val="22"/>
          <w:szCs w:val="22"/>
        </w:rPr>
        <w:t>, pr</w:t>
      </w:r>
      <w:r w:rsidR="006F729A">
        <w:rPr>
          <w:color w:val="757575" w:themeColor="background2" w:themeShade="80"/>
          <w:sz w:val="22"/>
          <w:szCs w:val="22"/>
        </w:rPr>
        <w:t>áctico</w:t>
      </w:r>
      <w:r w:rsidRPr="0021233B">
        <w:rPr>
          <w:color w:val="757575" w:themeColor="background2" w:themeShade="80"/>
          <w:sz w:val="22"/>
          <w:szCs w:val="22"/>
        </w:rPr>
        <w:t xml:space="preserve">, presencial, </w:t>
      </w:r>
      <w:r w:rsidR="007D4E8E">
        <w:rPr>
          <w:color w:val="757575" w:themeColor="background2" w:themeShade="80"/>
          <w:sz w:val="22"/>
          <w:szCs w:val="22"/>
        </w:rPr>
        <w:t>virtual).</w:t>
      </w:r>
    </w:p>
    <w:p w14:paraId="6F0D7B11" w14:textId="77777777" w:rsidR="00D832B5" w:rsidRPr="00010207" w:rsidRDefault="00D832B5" w:rsidP="00D832B5">
      <w:pPr>
        <w:tabs>
          <w:tab w:val="left" w:pos="1931"/>
        </w:tabs>
        <w:rPr>
          <w:b/>
          <w:i/>
          <w:color w:val="757575" w:themeColor="background2" w:themeShade="80"/>
          <w:sz w:val="22"/>
          <w:szCs w:val="22"/>
        </w:rPr>
      </w:pPr>
      <w:r w:rsidRPr="00010207">
        <w:rPr>
          <w:b/>
          <w:i/>
          <w:color w:val="757575" w:themeColor="background2" w:themeShade="80"/>
          <w:sz w:val="22"/>
          <w:szCs w:val="22"/>
        </w:rPr>
        <w:t xml:space="preserve">Ejemplo: </w:t>
      </w:r>
    </w:p>
    <w:p w14:paraId="73372246" w14:textId="3FC0B5BA" w:rsidR="007B7975" w:rsidRPr="00C94B5D" w:rsidRDefault="007B7975" w:rsidP="007B7975">
      <w:pPr>
        <w:tabs>
          <w:tab w:val="left" w:pos="1931"/>
        </w:tabs>
        <w:spacing w:after="160" w:line="259" w:lineRule="auto"/>
        <w:rPr>
          <w:color w:val="757575" w:themeColor="background2" w:themeShade="80"/>
          <w:sz w:val="22"/>
        </w:rPr>
      </w:pPr>
      <w:r w:rsidRPr="007B7975">
        <w:rPr>
          <w:i/>
          <w:color w:val="757575" w:themeColor="background2" w:themeShade="80"/>
          <w:sz w:val="22"/>
        </w:rPr>
        <w:t xml:space="preserve">Esta Iniciativa académica </w:t>
      </w:r>
      <w:r w:rsidR="0023102E">
        <w:rPr>
          <w:i/>
          <w:color w:val="757575" w:themeColor="background2" w:themeShade="80"/>
          <w:sz w:val="22"/>
        </w:rPr>
        <w:t xml:space="preserve">está diseñada para que </w:t>
      </w:r>
      <w:r w:rsidRPr="007B7975">
        <w:rPr>
          <w:i/>
          <w:color w:val="757575" w:themeColor="background2" w:themeShade="80"/>
          <w:sz w:val="22"/>
        </w:rPr>
        <w:t>los estudiantes de las carreras de Ingeniería en Ciencia de la Computación, Ingeniería Electrónica e Ingeniería Mecatrónica</w:t>
      </w:r>
      <w:r w:rsidR="0023102E">
        <w:rPr>
          <w:i/>
          <w:color w:val="757575" w:themeColor="background2" w:themeShade="80"/>
          <w:sz w:val="22"/>
        </w:rPr>
        <w:t xml:space="preserve"> aprendan</w:t>
      </w:r>
      <w:r w:rsidRPr="007B7975">
        <w:rPr>
          <w:i/>
          <w:color w:val="757575" w:themeColor="background2" w:themeShade="80"/>
          <w:sz w:val="22"/>
        </w:rPr>
        <w:t xml:space="preserve"> la programación </w:t>
      </w:r>
      <w:r w:rsidR="0023102E">
        <w:rPr>
          <w:i/>
          <w:color w:val="757575" w:themeColor="background2" w:themeShade="80"/>
          <w:sz w:val="22"/>
        </w:rPr>
        <w:t xml:space="preserve">de computadoras </w:t>
      </w:r>
      <w:r w:rsidRPr="007B7975">
        <w:rPr>
          <w:i/>
          <w:color w:val="757575" w:themeColor="background2" w:themeShade="80"/>
          <w:sz w:val="22"/>
        </w:rPr>
        <w:t xml:space="preserve">en lenguaje ensamblador. Se empleará el procesador ARM1176JZF-S arquitectura versión 6 de la computadora </w:t>
      </w:r>
      <w:proofErr w:type="spellStart"/>
      <w:r w:rsidRPr="007B7975">
        <w:rPr>
          <w:i/>
          <w:color w:val="757575" w:themeColor="background2" w:themeShade="80"/>
          <w:sz w:val="22"/>
        </w:rPr>
        <w:t>Raspberry</w:t>
      </w:r>
      <w:proofErr w:type="spellEnd"/>
      <w:r w:rsidR="0023102E">
        <w:rPr>
          <w:i/>
          <w:color w:val="757575" w:themeColor="background2" w:themeShade="80"/>
          <w:sz w:val="22"/>
        </w:rPr>
        <w:t xml:space="preserve"> Pi. La iniciativa académica </w:t>
      </w:r>
      <w:r w:rsidR="00C94B5D">
        <w:rPr>
          <w:i/>
          <w:color w:val="757575" w:themeColor="background2" w:themeShade="80"/>
          <w:sz w:val="22"/>
        </w:rPr>
        <w:t xml:space="preserve">es </w:t>
      </w:r>
      <w:r w:rsidR="00E81907">
        <w:rPr>
          <w:i/>
          <w:color w:val="757575" w:themeColor="background2" w:themeShade="80"/>
          <w:sz w:val="22"/>
        </w:rPr>
        <w:t xml:space="preserve">presencial, con clases </w:t>
      </w:r>
      <w:r w:rsidR="00C94B5D">
        <w:rPr>
          <w:i/>
          <w:color w:val="757575" w:themeColor="background2" w:themeShade="80"/>
          <w:sz w:val="22"/>
        </w:rPr>
        <w:t>teórica</w:t>
      </w:r>
      <w:r w:rsidR="00E81907">
        <w:rPr>
          <w:i/>
          <w:color w:val="757575" w:themeColor="background2" w:themeShade="80"/>
          <w:sz w:val="22"/>
        </w:rPr>
        <w:t>s</w:t>
      </w:r>
      <w:r w:rsidR="00C94B5D">
        <w:rPr>
          <w:i/>
          <w:color w:val="757575" w:themeColor="background2" w:themeShade="80"/>
          <w:sz w:val="22"/>
        </w:rPr>
        <w:t xml:space="preserve"> y práctica</w:t>
      </w:r>
      <w:r w:rsidR="00E81907">
        <w:rPr>
          <w:i/>
          <w:color w:val="757575" w:themeColor="background2" w:themeShade="80"/>
          <w:sz w:val="22"/>
        </w:rPr>
        <w:t>s,</w:t>
      </w:r>
      <w:r w:rsidRPr="007B7975">
        <w:rPr>
          <w:i/>
          <w:color w:val="757575" w:themeColor="background2" w:themeShade="80"/>
          <w:sz w:val="22"/>
        </w:rPr>
        <w:t xml:space="preserve"> usando la plataforma UVG (</w:t>
      </w:r>
      <w:proofErr w:type="spellStart"/>
      <w:r w:rsidRPr="007B7975">
        <w:rPr>
          <w:i/>
          <w:color w:val="757575" w:themeColor="background2" w:themeShade="80"/>
          <w:sz w:val="22"/>
        </w:rPr>
        <w:t>Blackboard</w:t>
      </w:r>
      <w:proofErr w:type="spellEnd"/>
      <w:r w:rsidRPr="007B7975">
        <w:rPr>
          <w:i/>
          <w:color w:val="757575" w:themeColor="background2" w:themeShade="80"/>
          <w:sz w:val="22"/>
        </w:rPr>
        <w:t xml:space="preserve">). </w:t>
      </w:r>
    </w:p>
    <w:p w14:paraId="252AD53C" w14:textId="77777777" w:rsidR="007B7975" w:rsidRPr="007B7975" w:rsidRDefault="007B7975" w:rsidP="007B7975">
      <w:pPr>
        <w:tabs>
          <w:tab w:val="left" w:pos="1931"/>
        </w:tabs>
        <w:spacing w:after="160" w:line="259" w:lineRule="auto"/>
        <w:rPr>
          <w:i/>
          <w:color w:val="757575" w:themeColor="background2" w:themeShade="80"/>
          <w:sz w:val="22"/>
        </w:rPr>
      </w:pPr>
      <w:r w:rsidRPr="007B7975">
        <w:rPr>
          <w:b/>
          <w:i/>
          <w:color w:val="757575" w:themeColor="background2" w:themeShade="80"/>
          <w:sz w:val="22"/>
        </w:rPr>
        <w:t>Teoría-Laboratorio-Créditos:</w:t>
      </w:r>
      <w:r w:rsidRPr="007B7975">
        <w:rPr>
          <w:i/>
          <w:color w:val="757575" w:themeColor="background2" w:themeShade="80"/>
          <w:sz w:val="22"/>
        </w:rPr>
        <w:t xml:space="preserve"> 2 periodos semanales de teoría, 2 periodos semanales de laboratorio, 4 créditos.</w:t>
      </w:r>
    </w:p>
    <w:p w14:paraId="774337BC" w14:textId="77777777" w:rsidR="00D832B5" w:rsidRPr="00D832B5" w:rsidRDefault="00D832B5" w:rsidP="00D832B5">
      <w:pPr>
        <w:rPr>
          <w:sz w:val="22"/>
          <w:szCs w:val="22"/>
        </w:rPr>
      </w:pPr>
    </w:p>
    <w:p w14:paraId="68BE1870" w14:textId="77777777" w:rsidR="00EF48B6" w:rsidRPr="00B37CF8" w:rsidRDefault="00EF48B6" w:rsidP="00B37CF8">
      <w:pPr>
        <w:pStyle w:val="Ttulo3"/>
        <w:numPr>
          <w:ilvl w:val="0"/>
          <w:numId w:val="13"/>
        </w:numPr>
        <w:rPr>
          <w:b/>
        </w:rPr>
      </w:pPr>
      <w:r w:rsidRPr="00B37CF8">
        <w:rPr>
          <w:b/>
        </w:rPr>
        <w:t>Competencias a desarrollar</w:t>
      </w:r>
    </w:p>
    <w:p w14:paraId="5FBC6551" w14:textId="77777777" w:rsidR="00EF48B6" w:rsidRPr="00D832B5" w:rsidRDefault="00EF48B6" w:rsidP="00EF48B6">
      <w:pPr>
        <w:pStyle w:val="Prrafodelista"/>
        <w:ind w:left="426"/>
        <w:rPr>
          <w:b/>
          <w:sz w:val="22"/>
          <w:szCs w:val="22"/>
        </w:rPr>
      </w:pPr>
    </w:p>
    <w:p w14:paraId="5987AC17" w14:textId="77777777" w:rsidR="00EF48B6" w:rsidRPr="00D832B5" w:rsidRDefault="00EF48B6" w:rsidP="00EF48B6">
      <w:pPr>
        <w:pStyle w:val="Prrafodelista"/>
        <w:numPr>
          <w:ilvl w:val="0"/>
          <w:numId w:val="2"/>
        </w:numPr>
        <w:rPr>
          <w:b/>
          <w:sz w:val="22"/>
          <w:szCs w:val="22"/>
        </w:rPr>
      </w:pPr>
      <w:r w:rsidRPr="00D832B5">
        <w:rPr>
          <w:b/>
          <w:sz w:val="22"/>
          <w:szCs w:val="22"/>
        </w:rPr>
        <w:t>Competencias genéricas</w:t>
      </w:r>
    </w:p>
    <w:p w14:paraId="44E1DC20" w14:textId="77777777" w:rsidR="00EF48B6" w:rsidRPr="00D832B5" w:rsidRDefault="00530E27" w:rsidP="00EF48B6">
      <w:pPr>
        <w:pStyle w:val="Prrafodelista"/>
        <w:numPr>
          <w:ilvl w:val="0"/>
          <w:numId w:val="4"/>
        </w:numPr>
        <w:ind w:left="851" w:right="191" w:hanging="284"/>
        <w:rPr>
          <w:sz w:val="22"/>
          <w:szCs w:val="22"/>
        </w:rPr>
      </w:pPr>
      <w:r w:rsidRPr="00D832B5">
        <w:rPr>
          <w:sz w:val="22"/>
          <w:szCs w:val="22"/>
        </w:rPr>
        <w:t xml:space="preserve"> </w:t>
      </w:r>
    </w:p>
    <w:p w14:paraId="27C69570" w14:textId="77777777" w:rsidR="00530E27" w:rsidRPr="00D832B5" w:rsidRDefault="00530E27" w:rsidP="00EF48B6">
      <w:pPr>
        <w:pStyle w:val="Prrafodelista"/>
        <w:numPr>
          <w:ilvl w:val="0"/>
          <w:numId w:val="4"/>
        </w:numPr>
        <w:ind w:left="851" w:right="191" w:hanging="284"/>
        <w:rPr>
          <w:sz w:val="22"/>
          <w:szCs w:val="22"/>
        </w:rPr>
      </w:pPr>
    </w:p>
    <w:p w14:paraId="085FAD0D" w14:textId="77777777" w:rsidR="00EF48B6" w:rsidRPr="00D832B5" w:rsidRDefault="00EF48B6" w:rsidP="00EF48B6">
      <w:pPr>
        <w:pStyle w:val="Prrafodelista"/>
        <w:numPr>
          <w:ilvl w:val="0"/>
          <w:numId w:val="2"/>
        </w:numPr>
        <w:ind w:right="191"/>
        <w:rPr>
          <w:b/>
          <w:sz w:val="22"/>
          <w:szCs w:val="22"/>
        </w:rPr>
      </w:pPr>
      <w:r w:rsidRPr="00D832B5">
        <w:rPr>
          <w:b/>
          <w:sz w:val="22"/>
          <w:szCs w:val="22"/>
        </w:rPr>
        <w:t>Competencias específicas</w:t>
      </w:r>
    </w:p>
    <w:p w14:paraId="597E8A83" w14:textId="77777777" w:rsidR="00530E27" w:rsidRPr="00D832B5" w:rsidRDefault="00EF48B6" w:rsidP="00530E27">
      <w:pPr>
        <w:pStyle w:val="Prrafodelista"/>
        <w:numPr>
          <w:ilvl w:val="0"/>
          <w:numId w:val="6"/>
        </w:numPr>
        <w:ind w:left="851" w:right="191" w:hanging="284"/>
        <w:rPr>
          <w:sz w:val="22"/>
          <w:szCs w:val="22"/>
        </w:rPr>
      </w:pPr>
      <w:r w:rsidRPr="00D832B5">
        <w:rPr>
          <w:sz w:val="22"/>
          <w:szCs w:val="22"/>
        </w:rPr>
        <w:t xml:space="preserve"> </w:t>
      </w:r>
    </w:p>
    <w:p w14:paraId="6694A5AB" w14:textId="77777777" w:rsidR="00EF48B6" w:rsidRPr="00D832B5" w:rsidRDefault="00EF48B6" w:rsidP="00EF48B6">
      <w:pPr>
        <w:pStyle w:val="Prrafodelista"/>
        <w:numPr>
          <w:ilvl w:val="0"/>
          <w:numId w:val="6"/>
        </w:numPr>
        <w:ind w:left="851" w:right="191" w:hanging="284"/>
        <w:rPr>
          <w:sz w:val="22"/>
          <w:szCs w:val="22"/>
        </w:rPr>
      </w:pPr>
    </w:p>
    <w:p w14:paraId="6FA48868" w14:textId="77777777" w:rsidR="00EF48B6" w:rsidRPr="00010207" w:rsidRDefault="009D37D3" w:rsidP="009D37D3">
      <w:pPr>
        <w:ind w:right="191"/>
        <w:rPr>
          <w:b/>
          <w:color w:val="757575" w:themeColor="background2" w:themeShade="80"/>
          <w:sz w:val="22"/>
          <w:szCs w:val="22"/>
        </w:rPr>
      </w:pPr>
      <w:r w:rsidRPr="00010207">
        <w:rPr>
          <w:b/>
          <w:color w:val="757575" w:themeColor="background2" w:themeShade="80"/>
          <w:sz w:val="22"/>
          <w:szCs w:val="22"/>
        </w:rPr>
        <w:t>Explicación:</w:t>
      </w:r>
    </w:p>
    <w:p w14:paraId="1611DE38" w14:textId="77777777" w:rsidR="009D37D3" w:rsidRPr="0021233B" w:rsidRDefault="009D37D3" w:rsidP="009D37D3">
      <w:pPr>
        <w:ind w:right="191"/>
        <w:rPr>
          <w:color w:val="757575" w:themeColor="background2" w:themeShade="80"/>
          <w:sz w:val="22"/>
          <w:lang w:val="es-MX"/>
        </w:rPr>
      </w:pPr>
      <w:r w:rsidRPr="0021233B">
        <w:rPr>
          <w:color w:val="757575" w:themeColor="background2" w:themeShade="80"/>
          <w:sz w:val="22"/>
          <w:szCs w:val="22"/>
        </w:rPr>
        <w:lastRenderedPageBreak/>
        <w:t xml:space="preserve">Las </w:t>
      </w:r>
      <w:r w:rsidRPr="0021233B">
        <w:rPr>
          <w:b/>
          <w:color w:val="757575" w:themeColor="background2" w:themeShade="80"/>
          <w:sz w:val="22"/>
          <w:szCs w:val="22"/>
        </w:rPr>
        <w:t>competencias genéricas</w:t>
      </w:r>
      <w:r w:rsidRPr="0021233B">
        <w:rPr>
          <w:color w:val="757575" w:themeColor="background2" w:themeShade="80"/>
          <w:sz w:val="22"/>
          <w:szCs w:val="22"/>
        </w:rPr>
        <w:t xml:space="preserve"> son las competencias que </w:t>
      </w:r>
      <w:r w:rsidRPr="0021233B">
        <w:rPr>
          <w:color w:val="757575" w:themeColor="background2" w:themeShade="80"/>
          <w:sz w:val="22"/>
          <w:lang w:val="es-MX"/>
        </w:rPr>
        <w:t xml:space="preserve">identifican los elementos compartidos y comunes a cualquier carrera, como la capacidad de aprender, toma de decisiones, pensamiento crítico, habilidades interpersonales, entre otros </w:t>
      </w:r>
      <w:sdt>
        <w:sdtPr>
          <w:rPr>
            <w:color w:val="757575" w:themeColor="background2" w:themeShade="80"/>
            <w:sz w:val="22"/>
            <w:lang w:val="es-MX"/>
          </w:rPr>
          <w:id w:val="-1400900074"/>
          <w:citation/>
        </w:sdtPr>
        <w:sdtEndPr/>
        <w:sdtContent>
          <w:r w:rsidRPr="0021233B">
            <w:rPr>
              <w:color w:val="757575" w:themeColor="background2" w:themeShade="80"/>
              <w:sz w:val="22"/>
              <w:lang w:val="es-MX"/>
            </w:rPr>
            <w:fldChar w:fldCharType="begin"/>
          </w:r>
          <w:r w:rsidRPr="0021233B">
            <w:rPr>
              <w:color w:val="757575" w:themeColor="background2" w:themeShade="80"/>
              <w:sz w:val="22"/>
              <w:lang w:val="es-MX"/>
            </w:rPr>
            <w:instrText xml:space="preserve"> CITATION Pro07 \l 2058 </w:instrText>
          </w:r>
          <w:r w:rsidRPr="0021233B">
            <w:rPr>
              <w:color w:val="757575" w:themeColor="background2" w:themeShade="80"/>
              <w:sz w:val="22"/>
              <w:lang w:val="es-MX"/>
            </w:rPr>
            <w:fldChar w:fldCharType="separate"/>
          </w:r>
          <w:r w:rsidRPr="0021233B">
            <w:rPr>
              <w:noProof/>
              <w:color w:val="757575" w:themeColor="background2" w:themeShade="80"/>
              <w:sz w:val="22"/>
              <w:lang w:val="es-MX"/>
            </w:rPr>
            <w:t>(Proyecto Tuning, 2007)</w:t>
          </w:r>
          <w:r w:rsidRPr="0021233B">
            <w:rPr>
              <w:color w:val="757575" w:themeColor="background2" w:themeShade="80"/>
              <w:sz w:val="22"/>
              <w:lang w:val="es-MX"/>
            </w:rPr>
            <w:fldChar w:fldCharType="end"/>
          </w:r>
        </w:sdtContent>
      </w:sdt>
      <w:r w:rsidRPr="0021233B">
        <w:rPr>
          <w:color w:val="757575" w:themeColor="background2" w:themeShade="80"/>
          <w:sz w:val="22"/>
          <w:lang w:val="es-MX"/>
        </w:rPr>
        <w:t>. El perfil institucional de egreso contiene el conjunto de competencias que los estudiantes de la Universidad del Valle de Guatemala deberán mostrar al terminar su proceso formativo. Dichas competencias son las siguientes:</w:t>
      </w:r>
    </w:p>
    <w:p w14:paraId="4686B521" w14:textId="77777777" w:rsidR="007B7975" w:rsidRPr="007B7975" w:rsidRDefault="007B7975" w:rsidP="007B7975">
      <w:pPr>
        <w:pStyle w:val="Prrafodelista"/>
        <w:numPr>
          <w:ilvl w:val="0"/>
          <w:numId w:val="10"/>
        </w:numPr>
        <w:ind w:right="191"/>
        <w:rPr>
          <w:color w:val="757575" w:themeColor="background2" w:themeShade="80"/>
          <w:sz w:val="22"/>
          <w:lang w:val="es-MX"/>
        </w:rPr>
      </w:pPr>
      <w:r w:rsidRPr="007B7975">
        <w:rPr>
          <w:color w:val="757575" w:themeColor="background2" w:themeShade="80"/>
          <w:sz w:val="22"/>
          <w:lang w:val="es-MX"/>
        </w:rPr>
        <w:t>Competencia 1: Piensa de manera crítica y analítica</w:t>
      </w:r>
    </w:p>
    <w:p w14:paraId="38DF81F7" w14:textId="77777777" w:rsidR="007B7975" w:rsidRPr="007B7975" w:rsidRDefault="007B7975" w:rsidP="007B7975">
      <w:pPr>
        <w:pStyle w:val="Prrafodelista"/>
        <w:numPr>
          <w:ilvl w:val="0"/>
          <w:numId w:val="10"/>
        </w:numPr>
        <w:ind w:right="191"/>
        <w:rPr>
          <w:color w:val="757575" w:themeColor="background2" w:themeShade="80"/>
          <w:sz w:val="22"/>
          <w:lang w:val="es-MX"/>
        </w:rPr>
      </w:pPr>
      <w:r w:rsidRPr="007B7975">
        <w:rPr>
          <w:color w:val="757575" w:themeColor="background2" w:themeShade="80"/>
          <w:sz w:val="22"/>
          <w:lang w:val="es-MX"/>
        </w:rPr>
        <w:t>Competencia 2: Se comunica con efectividad</w:t>
      </w:r>
    </w:p>
    <w:p w14:paraId="7189A570" w14:textId="77777777" w:rsidR="007B7975" w:rsidRPr="007B7975" w:rsidRDefault="007B7975" w:rsidP="007B7975">
      <w:pPr>
        <w:pStyle w:val="Prrafodelista"/>
        <w:numPr>
          <w:ilvl w:val="0"/>
          <w:numId w:val="10"/>
        </w:numPr>
        <w:ind w:right="191"/>
        <w:rPr>
          <w:color w:val="757575" w:themeColor="background2" w:themeShade="80"/>
          <w:sz w:val="22"/>
          <w:lang w:val="es-MX"/>
        </w:rPr>
      </w:pPr>
      <w:r w:rsidRPr="007B7975">
        <w:rPr>
          <w:color w:val="757575" w:themeColor="background2" w:themeShade="80"/>
          <w:sz w:val="22"/>
          <w:lang w:val="es-MX"/>
        </w:rPr>
        <w:t>Competencia 3: Trabaja en equipo</w:t>
      </w:r>
    </w:p>
    <w:p w14:paraId="489CA92E" w14:textId="77777777" w:rsidR="007B7975" w:rsidRPr="007B7975" w:rsidRDefault="007B7975" w:rsidP="007B7975">
      <w:pPr>
        <w:pStyle w:val="Prrafodelista"/>
        <w:numPr>
          <w:ilvl w:val="0"/>
          <w:numId w:val="10"/>
        </w:numPr>
        <w:ind w:right="191"/>
        <w:rPr>
          <w:color w:val="757575" w:themeColor="background2" w:themeShade="80"/>
          <w:sz w:val="22"/>
          <w:lang w:val="es-MX"/>
        </w:rPr>
      </w:pPr>
      <w:r w:rsidRPr="007B7975">
        <w:rPr>
          <w:color w:val="757575" w:themeColor="background2" w:themeShade="80"/>
          <w:sz w:val="22"/>
          <w:lang w:val="es-MX"/>
        </w:rPr>
        <w:t>Competencia 4: Resuelve problemas de manera efectiva</w:t>
      </w:r>
    </w:p>
    <w:p w14:paraId="3D132E57" w14:textId="77777777" w:rsidR="007B7975" w:rsidRPr="007B7975" w:rsidRDefault="007B7975" w:rsidP="007B7975">
      <w:pPr>
        <w:pStyle w:val="Prrafodelista"/>
        <w:numPr>
          <w:ilvl w:val="0"/>
          <w:numId w:val="10"/>
        </w:numPr>
        <w:ind w:right="191"/>
        <w:rPr>
          <w:color w:val="757575" w:themeColor="background2" w:themeShade="80"/>
          <w:sz w:val="22"/>
          <w:lang w:val="es-MX"/>
        </w:rPr>
      </w:pPr>
      <w:r w:rsidRPr="007B7975">
        <w:rPr>
          <w:color w:val="757575" w:themeColor="background2" w:themeShade="80"/>
          <w:sz w:val="22"/>
          <w:lang w:val="es-MX"/>
        </w:rPr>
        <w:t>Competencia 5: Utiliza adecuadamente la tecnología</w:t>
      </w:r>
    </w:p>
    <w:p w14:paraId="23E59746" w14:textId="77777777" w:rsidR="007B7975" w:rsidRPr="007B7975" w:rsidRDefault="007B7975" w:rsidP="007B7975">
      <w:pPr>
        <w:pStyle w:val="Prrafodelista"/>
        <w:numPr>
          <w:ilvl w:val="0"/>
          <w:numId w:val="10"/>
        </w:numPr>
        <w:ind w:right="191"/>
        <w:rPr>
          <w:color w:val="757575" w:themeColor="background2" w:themeShade="80"/>
          <w:sz w:val="22"/>
          <w:lang w:val="es-MX"/>
        </w:rPr>
      </w:pPr>
      <w:r w:rsidRPr="007B7975">
        <w:rPr>
          <w:color w:val="757575" w:themeColor="background2" w:themeShade="80"/>
          <w:sz w:val="22"/>
          <w:lang w:val="es-MX"/>
        </w:rPr>
        <w:t>Competencia 6: Ejerce liderazgo</w:t>
      </w:r>
      <w:r w:rsidRPr="007B7975">
        <w:rPr>
          <w:color w:val="757575" w:themeColor="background2" w:themeShade="80"/>
          <w:sz w:val="22"/>
          <w:lang w:val="es-MX"/>
        </w:rPr>
        <w:tab/>
      </w:r>
    </w:p>
    <w:p w14:paraId="39E91FD6" w14:textId="77777777" w:rsidR="007B7975" w:rsidRPr="007B7975" w:rsidRDefault="007B7975" w:rsidP="007B7975">
      <w:pPr>
        <w:pStyle w:val="Prrafodelista"/>
        <w:numPr>
          <w:ilvl w:val="0"/>
          <w:numId w:val="10"/>
        </w:numPr>
        <w:ind w:right="191"/>
        <w:rPr>
          <w:color w:val="757575" w:themeColor="background2" w:themeShade="80"/>
          <w:sz w:val="22"/>
          <w:lang w:val="es-MX"/>
        </w:rPr>
      </w:pPr>
      <w:r w:rsidRPr="007B7975">
        <w:rPr>
          <w:color w:val="757575" w:themeColor="background2" w:themeShade="80"/>
          <w:sz w:val="22"/>
          <w:lang w:val="es-MX"/>
        </w:rPr>
        <w:t>Competencia 7: Actúa éticamente</w:t>
      </w:r>
    </w:p>
    <w:p w14:paraId="3F77328E" w14:textId="77777777" w:rsidR="007B7975" w:rsidRPr="007B7975" w:rsidRDefault="007B7975" w:rsidP="007B7975">
      <w:pPr>
        <w:pStyle w:val="Prrafodelista"/>
        <w:numPr>
          <w:ilvl w:val="0"/>
          <w:numId w:val="10"/>
        </w:numPr>
        <w:ind w:right="191"/>
        <w:rPr>
          <w:color w:val="757575" w:themeColor="background2" w:themeShade="80"/>
          <w:sz w:val="22"/>
          <w:lang w:val="es-MX"/>
        </w:rPr>
      </w:pPr>
      <w:r w:rsidRPr="007B7975">
        <w:rPr>
          <w:color w:val="757575" w:themeColor="background2" w:themeShade="80"/>
          <w:sz w:val="22"/>
          <w:lang w:val="es-MX"/>
        </w:rPr>
        <w:t>Competencia 8: Investiga en diferentes áreas del conocimiento</w:t>
      </w:r>
    </w:p>
    <w:p w14:paraId="5ADB34F2" w14:textId="77777777" w:rsidR="007B7975" w:rsidRPr="007B7975" w:rsidRDefault="007B7975" w:rsidP="007B7975">
      <w:pPr>
        <w:pStyle w:val="Prrafodelista"/>
        <w:numPr>
          <w:ilvl w:val="0"/>
          <w:numId w:val="10"/>
        </w:numPr>
        <w:ind w:right="191"/>
        <w:rPr>
          <w:color w:val="757575" w:themeColor="background2" w:themeShade="80"/>
          <w:sz w:val="22"/>
          <w:lang w:val="es-MX"/>
        </w:rPr>
      </w:pPr>
      <w:r w:rsidRPr="007B7975">
        <w:rPr>
          <w:color w:val="757575" w:themeColor="background2" w:themeShade="80"/>
          <w:sz w:val="22"/>
          <w:lang w:val="es-MX"/>
        </w:rPr>
        <w:t>Competencia 9: Aprende a aprender autónomamente</w:t>
      </w:r>
    </w:p>
    <w:p w14:paraId="268B0D12" w14:textId="77777777" w:rsidR="007B7975" w:rsidRPr="007B7975" w:rsidRDefault="007B7975" w:rsidP="007B7975">
      <w:pPr>
        <w:pStyle w:val="Prrafodelista"/>
        <w:numPr>
          <w:ilvl w:val="0"/>
          <w:numId w:val="10"/>
        </w:numPr>
        <w:ind w:right="191"/>
        <w:rPr>
          <w:color w:val="757575" w:themeColor="background2" w:themeShade="80"/>
          <w:sz w:val="22"/>
        </w:rPr>
      </w:pPr>
      <w:r w:rsidRPr="007B7975">
        <w:rPr>
          <w:color w:val="757575" w:themeColor="background2" w:themeShade="80"/>
          <w:sz w:val="22"/>
          <w:lang w:val="es-MX"/>
        </w:rPr>
        <w:t>Competencia 10: Actúa en forma emprendedora e innovadora</w:t>
      </w:r>
    </w:p>
    <w:p w14:paraId="3F812742" w14:textId="77777777" w:rsidR="002B33BE" w:rsidRPr="0021233B" w:rsidRDefault="002B33BE" w:rsidP="002B33BE">
      <w:pPr>
        <w:ind w:right="191"/>
        <w:rPr>
          <w:color w:val="757575" w:themeColor="background2" w:themeShade="80"/>
          <w:sz w:val="22"/>
          <w:szCs w:val="22"/>
        </w:rPr>
      </w:pPr>
      <w:r w:rsidRPr="0021233B">
        <w:rPr>
          <w:color w:val="757575" w:themeColor="background2" w:themeShade="80"/>
          <w:sz w:val="22"/>
          <w:szCs w:val="22"/>
        </w:rPr>
        <w:t>Los componentes conceptuales (saber), procedimentales (saber hacer) y actitudinales (saber ser y convivir)</w:t>
      </w:r>
      <w:r w:rsidR="002740F3" w:rsidRPr="0021233B">
        <w:rPr>
          <w:color w:val="757575" w:themeColor="background2" w:themeShade="80"/>
          <w:sz w:val="22"/>
          <w:szCs w:val="22"/>
        </w:rPr>
        <w:t xml:space="preserve"> de estas competencias se encuentran detalladas en el Manual de Adecuación curricular 2016.</w:t>
      </w:r>
    </w:p>
    <w:p w14:paraId="58CBDFE6" w14:textId="77777777" w:rsidR="002740F3" w:rsidRPr="0021233B" w:rsidRDefault="002740F3" w:rsidP="002B33BE">
      <w:pPr>
        <w:ind w:right="191"/>
        <w:rPr>
          <w:color w:val="757575" w:themeColor="background2" w:themeShade="80"/>
          <w:sz w:val="22"/>
          <w:szCs w:val="22"/>
        </w:rPr>
      </w:pPr>
      <w:r w:rsidRPr="0021233B">
        <w:rPr>
          <w:color w:val="757575" w:themeColor="background2" w:themeShade="80"/>
          <w:sz w:val="22"/>
          <w:szCs w:val="22"/>
        </w:rPr>
        <w:t>En este programa de Iniciativa académica deben incluirse las competencias genéricas del Perfil institucional de egreso UVG que se desarrollarán en dicha Iniciativa.</w:t>
      </w:r>
      <w:r w:rsidR="003D3D6F">
        <w:rPr>
          <w:color w:val="757575" w:themeColor="background2" w:themeShade="80"/>
          <w:sz w:val="22"/>
          <w:szCs w:val="22"/>
        </w:rPr>
        <w:t xml:space="preserve"> </w:t>
      </w:r>
      <w:r w:rsidR="003D3D6F" w:rsidRPr="003D3D6F">
        <w:rPr>
          <w:color w:val="757575" w:themeColor="background2" w:themeShade="80"/>
          <w:sz w:val="22"/>
          <w:szCs w:val="22"/>
        </w:rPr>
        <w:t xml:space="preserve">El </w:t>
      </w:r>
      <w:r w:rsidR="00F32A01">
        <w:rPr>
          <w:color w:val="757575" w:themeColor="background2" w:themeShade="80"/>
          <w:sz w:val="22"/>
          <w:szCs w:val="22"/>
        </w:rPr>
        <w:t>profesor</w:t>
      </w:r>
      <w:r w:rsidR="003D3D6F" w:rsidRPr="003D3D6F">
        <w:rPr>
          <w:color w:val="757575" w:themeColor="background2" w:themeShade="80"/>
          <w:sz w:val="22"/>
          <w:szCs w:val="22"/>
        </w:rPr>
        <w:t xml:space="preserve"> asumirá la</w:t>
      </w:r>
      <w:r w:rsidR="003D3D6F">
        <w:rPr>
          <w:color w:val="757575" w:themeColor="background2" w:themeShade="80"/>
          <w:sz w:val="22"/>
          <w:szCs w:val="22"/>
        </w:rPr>
        <w:t>s</w:t>
      </w:r>
      <w:r w:rsidR="003D3D6F" w:rsidRPr="003D3D6F">
        <w:rPr>
          <w:color w:val="757575" w:themeColor="background2" w:themeShade="80"/>
          <w:sz w:val="22"/>
          <w:szCs w:val="22"/>
        </w:rPr>
        <w:t xml:space="preserve"> competencia</w:t>
      </w:r>
      <w:r w:rsidR="003D3D6F">
        <w:rPr>
          <w:color w:val="757575" w:themeColor="background2" w:themeShade="80"/>
          <w:sz w:val="22"/>
          <w:szCs w:val="22"/>
        </w:rPr>
        <w:t>s</w:t>
      </w:r>
      <w:r w:rsidR="003D3D6F" w:rsidRPr="003D3D6F">
        <w:rPr>
          <w:color w:val="757575" w:themeColor="background2" w:themeShade="80"/>
          <w:sz w:val="22"/>
          <w:szCs w:val="22"/>
        </w:rPr>
        <w:t xml:space="preserve"> genérica</w:t>
      </w:r>
      <w:r w:rsidR="003D3D6F">
        <w:rPr>
          <w:color w:val="757575" w:themeColor="background2" w:themeShade="80"/>
          <w:sz w:val="22"/>
          <w:szCs w:val="22"/>
        </w:rPr>
        <w:t>s</w:t>
      </w:r>
      <w:r w:rsidR="003D3D6F" w:rsidRPr="003D3D6F">
        <w:rPr>
          <w:color w:val="757575" w:themeColor="background2" w:themeShade="80"/>
          <w:sz w:val="22"/>
          <w:szCs w:val="22"/>
        </w:rPr>
        <w:t xml:space="preserve"> en su Iniciativa académica, incorporando actividades relacionadas con las compe</w:t>
      </w:r>
      <w:r w:rsidR="003D3D6F">
        <w:rPr>
          <w:color w:val="757575" w:themeColor="background2" w:themeShade="80"/>
          <w:sz w:val="22"/>
          <w:szCs w:val="22"/>
        </w:rPr>
        <w:t xml:space="preserve">tencias específicas de la misma y como un compromiso con la Institución, </w:t>
      </w:r>
      <w:r w:rsidR="003D3D6F" w:rsidRPr="003D3D6F">
        <w:rPr>
          <w:color w:val="757575" w:themeColor="background2" w:themeShade="80"/>
          <w:sz w:val="22"/>
          <w:szCs w:val="22"/>
        </w:rPr>
        <w:t xml:space="preserve">de modo que el </w:t>
      </w:r>
      <w:r w:rsidR="003D3D6F">
        <w:rPr>
          <w:color w:val="757575" w:themeColor="background2" w:themeShade="80"/>
          <w:sz w:val="22"/>
          <w:szCs w:val="22"/>
        </w:rPr>
        <w:t>estudiante</w:t>
      </w:r>
      <w:r w:rsidR="003D3D6F" w:rsidRPr="003D3D6F">
        <w:rPr>
          <w:color w:val="757575" w:themeColor="background2" w:themeShade="80"/>
          <w:sz w:val="22"/>
          <w:szCs w:val="22"/>
        </w:rPr>
        <w:t xml:space="preserve"> las incorpore a su comportamiento y actitudes</w:t>
      </w:r>
      <w:r w:rsidR="003D3D6F">
        <w:rPr>
          <w:color w:val="757575" w:themeColor="background2" w:themeShade="80"/>
          <w:sz w:val="22"/>
          <w:szCs w:val="22"/>
        </w:rPr>
        <w:t>.</w:t>
      </w:r>
    </w:p>
    <w:p w14:paraId="20595AFD" w14:textId="77777777" w:rsidR="00A86D0B" w:rsidRDefault="00A86D0B" w:rsidP="002B33BE">
      <w:pPr>
        <w:ind w:right="191"/>
        <w:rPr>
          <w:color w:val="757575" w:themeColor="background2" w:themeShade="80"/>
          <w:sz w:val="22"/>
          <w:szCs w:val="22"/>
        </w:rPr>
      </w:pPr>
      <w:r w:rsidRPr="0021233B">
        <w:rPr>
          <w:color w:val="757575" w:themeColor="background2" w:themeShade="80"/>
          <w:sz w:val="22"/>
          <w:szCs w:val="22"/>
        </w:rPr>
        <w:t xml:space="preserve">Las </w:t>
      </w:r>
      <w:r w:rsidRPr="001D5A91">
        <w:rPr>
          <w:b/>
          <w:color w:val="757575" w:themeColor="background2" w:themeShade="80"/>
          <w:sz w:val="22"/>
          <w:szCs w:val="22"/>
        </w:rPr>
        <w:t>competencias específicas</w:t>
      </w:r>
      <w:r w:rsidRPr="0021233B">
        <w:rPr>
          <w:color w:val="757575" w:themeColor="background2" w:themeShade="80"/>
          <w:sz w:val="22"/>
          <w:szCs w:val="22"/>
        </w:rPr>
        <w:t xml:space="preserve"> son las competencias que identifican los elementos propios de la Iniciativa académica, de forma coherente con el perfil de egreso de la carrera. Se debe analizar cuáles recursos movilizaría el estudiante para solucionar un problema o ejecutar un desempeño de forma adecuada: recursos personales (</w:t>
      </w:r>
      <w:r w:rsidR="00EF332D">
        <w:rPr>
          <w:color w:val="757575" w:themeColor="background2" w:themeShade="80"/>
          <w:sz w:val="22"/>
          <w:szCs w:val="22"/>
        </w:rPr>
        <w:t>saberes</w:t>
      </w:r>
      <w:r w:rsidRPr="0021233B">
        <w:rPr>
          <w:color w:val="757575" w:themeColor="background2" w:themeShade="80"/>
          <w:sz w:val="22"/>
          <w:szCs w:val="22"/>
        </w:rPr>
        <w:t>, procedimientos, actitudes), contextuales y de redes (</w:t>
      </w:r>
      <w:proofErr w:type="spellStart"/>
      <w:r w:rsidRPr="0021233B">
        <w:rPr>
          <w:color w:val="757575" w:themeColor="background2" w:themeShade="80"/>
          <w:sz w:val="22"/>
          <w:szCs w:val="22"/>
        </w:rPr>
        <w:t>expertaje</w:t>
      </w:r>
      <w:proofErr w:type="spellEnd"/>
      <w:r w:rsidRPr="0021233B">
        <w:rPr>
          <w:color w:val="757575" w:themeColor="background2" w:themeShade="80"/>
          <w:sz w:val="22"/>
          <w:szCs w:val="22"/>
        </w:rPr>
        <w:t xml:space="preserve"> de otras personas, normas nacionales e internacionales) (</w:t>
      </w:r>
      <w:proofErr w:type="spellStart"/>
      <w:r w:rsidRPr="0021233B">
        <w:rPr>
          <w:color w:val="757575" w:themeColor="background2" w:themeShade="80"/>
          <w:sz w:val="22"/>
          <w:szCs w:val="22"/>
        </w:rPr>
        <w:t>Hawes</w:t>
      </w:r>
      <w:proofErr w:type="spellEnd"/>
      <w:r w:rsidRPr="0021233B">
        <w:rPr>
          <w:color w:val="757575" w:themeColor="background2" w:themeShade="80"/>
          <w:sz w:val="22"/>
          <w:szCs w:val="22"/>
        </w:rPr>
        <w:t>, 2010).</w:t>
      </w:r>
    </w:p>
    <w:p w14:paraId="1F046CFC" w14:textId="77777777" w:rsidR="003D3D6F" w:rsidRPr="0021233B" w:rsidRDefault="003D3D6F" w:rsidP="002B33BE">
      <w:pPr>
        <w:ind w:right="191"/>
        <w:rPr>
          <w:color w:val="757575" w:themeColor="background2" w:themeShade="80"/>
          <w:sz w:val="22"/>
          <w:szCs w:val="22"/>
        </w:rPr>
      </w:pPr>
      <w:r>
        <w:rPr>
          <w:color w:val="757575" w:themeColor="background2" w:themeShade="80"/>
          <w:sz w:val="22"/>
          <w:szCs w:val="22"/>
        </w:rPr>
        <w:t>Se recomienda desarrollar de 2 a 4 competencias específicas en una Iniciativa académica.</w:t>
      </w:r>
    </w:p>
    <w:p w14:paraId="378C901E" w14:textId="77777777" w:rsidR="00EF48B6" w:rsidRDefault="00EF48B6" w:rsidP="00B37CF8">
      <w:pPr>
        <w:pStyle w:val="Ttulo3"/>
        <w:numPr>
          <w:ilvl w:val="0"/>
          <w:numId w:val="13"/>
        </w:numPr>
        <w:rPr>
          <w:b/>
        </w:rPr>
      </w:pPr>
      <w:r w:rsidRPr="00B37CF8">
        <w:rPr>
          <w:b/>
        </w:rPr>
        <w:t>Metodología</w:t>
      </w:r>
      <w:r w:rsidR="00530E27" w:rsidRPr="00B37CF8">
        <w:rPr>
          <w:b/>
        </w:rPr>
        <w:t>s</w:t>
      </w:r>
      <w:r w:rsidRPr="00B37CF8">
        <w:rPr>
          <w:b/>
        </w:rPr>
        <w:t xml:space="preserve"> de enseñanza aprendizaje</w:t>
      </w:r>
    </w:p>
    <w:p w14:paraId="26819B8D" w14:textId="77777777" w:rsidR="00B37CF8" w:rsidRPr="00B37CF8" w:rsidRDefault="00B37CF8" w:rsidP="00B37CF8"/>
    <w:tbl>
      <w:tblPr>
        <w:tblStyle w:val="Tablaconcuadrcula"/>
        <w:tblW w:w="0" w:type="auto"/>
        <w:tblInd w:w="137" w:type="dxa"/>
        <w:tblLook w:val="04A0" w:firstRow="1" w:lastRow="0" w:firstColumn="1" w:lastColumn="0" w:noHBand="0" w:noVBand="1"/>
      </w:tblPr>
      <w:tblGrid>
        <w:gridCol w:w="8505"/>
      </w:tblGrid>
      <w:tr w:rsidR="00530E27" w:rsidRPr="00D832B5" w14:paraId="2277F872" w14:textId="77777777" w:rsidTr="00530E27">
        <w:tc>
          <w:tcPr>
            <w:tcW w:w="8505" w:type="dxa"/>
          </w:tcPr>
          <w:p w14:paraId="55394318" w14:textId="77777777" w:rsidR="00530E27" w:rsidRPr="00D832B5" w:rsidRDefault="00530E27" w:rsidP="00EF48B6">
            <w:pPr>
              <w:rPr>
                <w:b/>
                <w:sz w:val="22"/>
                <w:szCs w:val="22"/>
              </w:rPr>
            </w:pPr>
          </w:p>
          <w:p w14:paraId="10CFC584" w14:textId="77777777" w:rsidR="00530E27" w:rsidRPr="00D832B5" w:rsidRDefault="00530E27" w:rsidP="00EF48B6">
            <w:pPr>
              <w:rPr>
                <w:b/>
                <w:sz w:val="22"/>
                <w:szCs w:val="22"/>
              </w:rPr>
            </w:pPr>
          </w:p>
          <w:p w14:paraId="0DD90B9C" w14:textId="77777777" w:rsidR="00530E27" w:rsidRPr="00D832B5" w:rsidRDefault="00530E27" w:rsidP="00EF48B6">
            <w:pPr>
              <w:rPr>
                <w:b/>
                <w:sz w:val="22"/>
                <w:szCs w:val="22"/>
              </w:rPr>
            </w:pPr>
          </w:p>
          <w:p w14:paraId="5A9F0B0E" w14:textId="77777777" w:rsidR="00530E27" w:rsidRPr="00D832B5" w:rsidRDefault="00530E27" w:rsidP="00EF48B6">
            <w:pPr>
              <w:rPr>
                <w:b/>
                <w:sz w:val="22"/>
                <w:szCs w:val="22"/>
              </w:rPr>
            </w:pPr>
          </w:p>
        </w:tc>
      </w:tr>
    </w:tbl>
    <w:p w14:paraId="6F82F784" w14:textId="77777777" w:rsidR="00EF48B6" w:rsidRDefault="00EF48B6" w:rsidP="00EF48B6">
      <w:pPr>
        <w:rPr>
          <w:b/>
          <w:sz w:val="22"/>
          <w:szCs w:val="22"/>
        </w:rPr>
      </w:pPr>
    </w:p>
    <w:p w14:paraId="0E5E7572" w14:textId="77777777" w:rsidR="00A86D0B" w:rsidRPr="00A1307F" w:rsidRDefault="00A86D0B" w:rsidP="00EF48B6">
      <w:pPr>
        <w:rPr>
          <w:color w:val="757575" w:themeColor="background2" w:themeShade="80"/>
          <w:sz w:val="22"/>
          <w:szCs w:val="22"/>
        </w:rPr>
      </w:pPr>
      <w:r w:rsidRPr="00A1307F">
        <w:rPr>
          <w:color w:val="757575" w:themeColor="background2" w:themeShade="80"/>
          <w:sz w:val="22"/>
          <w:szCs w:val="22"/>
        </w:rPr>
        <w:t>Explicaci</w:t>
      </w:r>
      <w:r w:rsidR="00010207" w:rsidRPr="00A1307F">
        <w:rPr>
          <w:color w:val="757575" w:themeColor="background2" w:themeShade="80"/>
          <w:sz w:val="22"/>
          <w:szCs w:val="22"/>
        </w:rPr>
        <w:t>ón</w:t>
      </w:r>
    </w:p>
    <w:p w14:paraId="7BB03048" w14:textId="77777777" w:rsidR="00A1307F" w:rsidRPr="00A1307F" w:rsidRDefault="00A1307F" w:rsidP="00A1307F">
      <w:pPr>
        <w:rPr>
          <w:color w:val="757575" w:themeColor="background2" w:themeShade="80"/>
          <w:sz w:val="22"/>
          <w:szCs w:val="22"/>
        </w:rPr>
      </w:pPr>
      <w:r w:rsidRPr="00A1307F">
        <w:rPr>
          <w:color w:val="757575" w:themeColor="background2" w:themeShade="80"/>
          <w:sz w:val="22"/>
          <w:szCs w:val="22"/>
        </w:rPr>
        <w:lastRenderedPageBreak/>
        <w:t>Una metodología o método de enseñanza aprendizaje es un proceso ordenado y calculado de acciones que realiza un docente para que el estudiante desarrolle competencias de una iniciativa académica.</w:t>
      </w:r>
    </w:p>
    <w:p w14:paraId="31392169" w14:textId="77777777" w:rsidR="00A1307F" w:rsidRPr="00A1307F" w:rsidRDefault="00A1307F" w:rsidP="00A1307F">
      <w:pPr>
        <w:rPr>
          <w:color w:val="757575" w:themeColor="background2" w:themeShade="80"/>
          <w:sz w:val="22"/>
          <w:szCs w:val="22"/>
        </w:rPr>
      </w:pPr>
      <w:r w:rsidRPr="00A1307F">
        <w:rPr>
          <w:color w:val="757575" w:themeColor="background2" w:themeShade="80"/>
          <w:sz w:val="22"/>
          <w:szCs w:val="22"/>
        </w:rPr>
        <w:t>Ejemplos de metodología o método de enseñanza aprendizaje, según Pimienta y (Villa Sánchez &amp; Poblete Ruiz, 2011):</w:t>
      </w:r>
    </w:p>
    <w:p w14:paraId="77C3784E" w14:textId="582C3DDE"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basado en problemas</w:t>
      </w:r>
    </w:p>
    <w:p w14:paraId="20EB4D43" w14:textId="3BD7E5DD"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basado en proyectos</w:t>
      </w:r>
    </w:p>
    <w:p w14:paraId="7DFFBFCE" w14:textId="506BB622"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basado en investigación</w:t>
      </w:r>
    </w:p>
    <w:p w14:paraId="576E3214" w14:textId="7E5CF9CA"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basado en TIC</w:t>
      </w:r>
    </w:p>
    <w:p w14:paraId="39840700" w14:textId="74DEB6EF"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situado (in situ)</w:t>
      </w:r>
    </w:p>
    <w:p w14:paraId="190D6DC2" w14:textId="697F1CE7"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cooperativo</w:t>
      </w:r>
    </w:p>
    <w:p w14:paraId="33386E63" w14:textId="62CB3D3D"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colaborativo</w:t>
      </w:r>
    </w:p>
    <w:p w14:paraId="16EFADAD" w14:textId="6ACEACD5"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por descubrimiento</w:t>
      </w:r>
    </w:p>
    <w:p w14:paraId="03E673EF" w14:textId="2D67CEAF"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por indagación</w:t>
      </w:r>
    </w:p>
    <w:p w14:paraId="3AFA4023" w14:textId="4845580B"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Autoaprendizaje</w:t>
      </w:r>
    </w:p>
    <w:p w14:paraId="2D7B4DEA" w14:textId="3B61AB30"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por interacción</w:t>
      </w:r>
    </w:p>
    <w:p w14:paraId="6E68E39F" w14:textId="53D25474"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basado en el análisis o estudio de caso</w:t>
      </w:r>
    </w:p>
    <w:p w14:paraId="48F12DE4" w14:textId="0FD1270E" w:rsidR="00A1307F" w:rsidRPr="00ED7790" w:rsidRDefault="00A1307F" w:rsidP="00ED7790">
      <w:pPr>
        <w:pStyle w:val="Prrafodelista"/>
        <w:numPr>
          <w:ilvl w:val="0"/>
          <w:numId w:val="16"/>
        </w:numPr>
        <w:rPr>
          <w:color w:val="757575" w:themeColor="background2" w:themeShade="80"/>
          <w:sz w:val="22"/>
          <w:szCs w:val="22"/>
        </w:rPr>
      </w:pPr>
      <w:r w:rsidRPr="00CD44C1">
        <w:rPr>
          <w:i/>
          <w:color w:val="757575" w:themeColor="background2" w:themeShade="80"/>
          <w:sz w:val="22"/>
          <w:szCs w:val="22"/>
        </w:rPr>
        <w:t>BASED LEARNING</w:t>
      </w:r>
      <w:r w:rsidRPr="00ED7790">
        <w:rPr>
          <w:color w:val="757575" w:themeColor="background2" w:themeShade="80"/>
          <w:sz w:val="22"/>
          <w:szCs w:val="22"/>
        </w:rPr>
        <w:t xml:space="preserve"> en general</w:t>
      </w:r>
    </w:p>
    <w:p w14:paraId="677A69A7" w14:textId="77777777" w:rsidR="00A1307F" w:rsidRPr="00A1307F" w:rsidRDefault="00A1307F" w:rsidP="00A1307F">
      <w:pPr>
        <w:rPr>
          <w:color w:val="757575" w:themeColor="background2" w:themeShade="80"/>
          <w:sz w:val="22"/>
          <w:szCs w:val="22"/>
        </w:rPr>
      </w:pPr>
      <w:r w:rsidRPr="00A1307F">
        <w:rPr>
          <w:color w:val="757575" w:themeColor="background2" w:themeShade="80"/>
          <w:sz w:val="22"/>
          <w:szCs w:val="22"/>
        </w:rPr>
        <w:t>Otras metodologías pueden ser, según (</w:t>
      </w:r>
      <w:proofErr w:type="spellStart"/>
      <w:r w:rsidRPr="00A1307F">
        <w:rPr>
          <w:color w:val="757575" w:themeColor="background2" w:themeShade="80"/>
          <w:sz w:val="22"/>
          <w:szCs w:val="22"/>
        </w:rPr>
        <w:t>Mazur</w:t>
      </w:r>
      <w:proofErr w:type="spellEnd"/>
      <w:r w:rsidRPr="00A1307F">
        <w:rPr>
          <w:color w:val="757575" w:themeColor="background2" w:themeShade="80"/>
          <w:sz w:val="22"/>
          <w:szCs w:val="22"/>
        </w:rPr>
        <w:t>, 2015):</w:t>
      </w:r>
    </w:p>
    <w:p w14:paraId="5E342619" w14:textId="4611CFAB"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 xml:space="preserve">Aprendizaje por pares (peer </w:t>
      </w:r>
      <w:proofErr w:type="spellStart"/>
      <w:r w:rsidRPr="00ED7790">
        <w:rPr>
          <w:color w:val="757575" w:themeColor="background2" w:themeShade="80"/>
          <w:sz w:val="22"/>
          <w:szCs w:val="22"/>
        </w:rPr>
        <w:t>instruction</w:t>
      </w:r>
      <w:proofErr w:type="spellEnd"/>
      <w:r w:rsidRPr="00ED7790">
        <w:rPr>
          <w:color w:val="757575" w:themeColor="background2" w:themeShade="80"/>
          <w:sz w:val="22"/>
          <w:szCs w:val="22"/>
        </w:rPr>
        <w:t>)</w:t>
      </w:r>
    </w:p>
    <w:p w14:paraId="12DF996C" w14:textId="40FB402E" w:rsidR="00A1307F" w:rsidRPr="00ED7790" w:rsidRDefault="00A1307F" w:rsidP="00ED7790">
      <w:pPr>
        <w:pStyle w:val="Prrafodelista"/>
        <w:numPr>
          <w:ilvl w:val="0"/>
          <w:numId w:val="16"/>
        </w:numPr>
        <w:rPr>
          <w:color w:val="757575" w:themeColor="background2" w:themeShade="80"/>
          <w:sz w:val="22"/>
          <w:szCs w:val="22"/>
        </w:rPr>
      </w:pPr>
      <w:r w:rsidRPr="00ED7790">
        <w:rPr>
          <w:color w:val="757575" w:themeColor="background2" w:themeShade="80"/>
          <w:sz w:val="22"/>
          <w:szCs w:val="22"/>
        </w:rPr>
        <w:t>Aprendizaje basado en clase invertida (</w:t>
      </w:r>
      <w:proofErr w:type="spellStart"/>
      <w:r w:rsidRPr="00ED7790">
        <w:rPr>
          <w:color w:val="757575" w:themeColor="background2" w:themeShade="80"/>
          <w:sz w:val="22"/>
          <w:szCs w:val="22"/>
        </w:rPr>
        <w:t>flipped</w:t>
      </w:r>
      <w:proofErr w:type="spellEnd"/>
      <w:r w:rsidRPr="00ED7790">
        <w:rPr>
          <w:color w:val="757575" w:themeColor="background2" w:themeShade="80"/>
          <w:sz w:val="22"/>
          <w:szCs w:val="22"/>
        </w:rPr>
        <w:t xml:space="preserve"> </w:t>
      </w:r>
      <w:proofErr w:type="spellStart"/>
      <w:r w:rsidRPr="00ED7790">
        <w:rPr>
          <w:color w:val="757575" w:themeColor="background2" w:themeShade="80"/>
          <w:sz w:val="22"/>
          <w:szCs w:val="22"/>
        </w:rPr>
        <w:t>classroom</w:t>
      </w:r>
      <w:proofErr w:type="spellEnd"/>
      <w:r w:rsidRPr="00ED7790">
        <w:rPr>
          <w:color w:val="757575" w:themeColor="background2" w:themeShade="80"/>
          <w:sz w:val="22"/>
          <w:szCs w:val="22"/>
        </w:rPr>
        <w:t>)</w:t>
      </w:r>
    </w:p>
    <w:p w14:paraId="0471118A" w14:textId="77777777" w:rsidR="009549A5" w:rsidRDefault="009549A5">
      <w:pPr>
        <w:rPr>
          <w:rFonts w:asciiTheme="majorHAnsi" w:eastAsiaTheme="majorEastAsia" w:hAnsiTheme="majorHAnsi" w:cstheme="majorBidi"/>
          <w:b/>
          <w:color w:val="404040" w:themeColor="text1" w:themeTint="BF"/>
          <w:sz w:val="26"/>
          <w:szCs w:val="26"/>
        </w:rPr>
      </w:pPr>
      <w:r>
        <w:rPr>
          <w:b/>
        </w:rPr>
        <w:br w:type="page"/>
      </w:r>
    </w:p>
    <w:p w14:paraId="00BA80D3" w14:textId="77777777" w:rsidR="00EF48B6" w:rsidRDefault="00EF48B6" w:rsidP="00B37CF8">
      <w:pPr>
        <w:pStyle w:val="Ttulo3"/>
        <w:numPr>
          <w:ilvl w:val="0"/>
          <w:numId w:val="13"/>
        </w:numPr>
        <w:rPr>
          <w:b/>
        </w:rPr>
      </w:pPr>
      <w:r w:rsidRPr="00B37CF8">
        <w:rPr>
          <w:b/>
        </w:rPr>
        <w:lastRenderedPageBreak/>
        <w:t>Procedimientos, instrumentos y criterios de evaluación</w:t>
      </w:r>
    </w:p>
    <w:p w14:paraId="0DECE025" w14:textId="77777777" w:rsidR="00B37CF8" w:rsidRDefault="00B37CF8" w:rsidP="00B37CF8"/>
    <w:p w14:paraId="5CC7DDBF" w14:textId="7A92D34E" w:rsidR="00C80873" w:rsidRPr="00C80873" w:rsidRDefault="00C80873" w:rsidP="00B37CF8">
      <w:pPr>
        <w:rPr>
          <w:color w:val="595959" w:themeColor="text1" w:themeTint="A6"/>
        </w:rPr>
      </w:pPr>
      <w:r w:rsidRPr="00C80873">
        <w:rPr>
          <w:color w:val="595959" w:themeColor="text1" w:themeTint="A6"/>
        </w:rPr>
        <w:t>Forma 1:</w:t>
      </w:r>
    </w:p>
    <w:tbl>
      <w:tblPr>
        <w:tblW w:w="5000" w:type="pct"/>
        <w:tblLayout w:type="fixed"/>
        <w:tblCellMar>
          <w:left w:w="0" w:type="dxa"/>
          <w:right w:w="0" w:type="dxa"/>
        </w:tblCellMar>
        <w:tblLook w:val="0000" w:firstRow="0" w:lastRow="0" w:firstColumn="0" w:lastColumn="0" w:noHBand="0" w:noVBand="0"/>
      </w:tblPr>
      <w:tblGrid>
        <w:gridCol w:w="3122"/>
        <w:gridCol w:w="2870"/>
        <w:gridCol w:w="2856"/>
      </w:tblGrid>
      <w:tr w:rsidR="00EF48B6" w:rsidRPr="00416D57" w14:paraId="14F64AD8" w14:textId="77777777" w:rsidTr="00416D57">
        <w:trPr>
          <w:trHeight w:hRule="exact" w:val="626"/>
        </w:trPr>
        <w:tc>
          <w:tcPr>
            <w:tcW w:w="5000" w:type="pct"/>
            <w:gridSpan w:val="3"/>
            <w:tcBorders>
              <w:top w:val="single" w:sz="4" w:space="0" w:color="000000"/>
              <w:left w:val="single" w:sz="4" w:space="0" w:color="000000"/>
              <w:bottom w:val="single" w:sz="4" w:space="0" w:color="000000"/>
              <w:right w:val="single" w:sz="4" w:space="0" w:color="000000"/>
            </w:tcBorders>
          </w:tcPr>
          <w:p w14:paraId="535F957A" w14:textId="39260B4A" w:rsidR="00EF48B6" w:rsidRPr="00416D57" w:rsidRDefault="00EF48B6" w:rsidP="00C80873">
            <w:pPr>
              <w:widowControl w:val="0"/>
              <w:autoSpaceDE w:val="0"/>
              <w:autoSpaceDN w:val="0"/>
              <w:adjustRightInd w:val="0"/>
              <w:spacing w:after="0" w:line="267" w:lineRule="exact"/>
              <w:ind w:left="102" w:right="-20"/>
              <w:rPr>
                <w:szCs w:val="22"/>
              </w:rPr>
            </w:pPr>
            <w:r w:rsidRPr="00416D57">
              <w:rPr>
                <w:b/>
                <w:szCs w:val="22"/>
              </w:rPr>
              <w:t>Compet</w:t>
            </w:r>
            <w:r w:rsidRPr="00416D57">
              <w:rPr>
                <w:b/>
                <w:spacing w:val="-1"/>
                <w:szCs w:val="22"/>
              </w:rPr>
              <w:t>e</w:t>
            </w:r>
            <w:r w:rsidRPr="00416D57">
              <w:rPr>
                <w:b/>
                <w:szCs w:val="22"/>
              </w:rPr>
              <w:t>n</w:t>
            </w:r>
            <w:r w:rsidRPr="00416D57">
              <w:rPr>
                <w:b/>
                <w:spacing w:val="-1"/>
                <w:szCs w:val="22"/>
              </w:rPr>
              <w:t>c</w:t>
            </w:r>
            <w:r w:rsidRPr="00416D57">
              <w:rPr>
                <w:b/>
                <w:szCs w:val="22"/>
              </w:rPr>
              <w:t>ia</w:t>
            </w:r>
            <w:r w:rsidR="00C80873">
              <w:rPr>
                <w:b/>
                <w:szCs w:val="22"/>
              </w:rPr>
              <w:t>:</w:t>
            </w:r>
            <w:r w:rsidRPr="00416D57">
              <w:rPr>
                <w:szCs w:val="22"/>
              </w:rPr>
              <w:t xml:space="preserve"> </w:t>
            </w:r>
          </w:p>
        </w:tc>
      </w:tr>
      <w:tr w:rsidR="00EF48B6" w:rsidRPr="00416D57" w14:paraId="0259B5A2" w14:textId="77777777" w:rsidTr="00416D57">
        <w:trPr>
          <w:trHeight w:hRule="exact" w:val="1203"/>
        </w:trPr>
        <w:tc>
          <w:tcPr>
            <w:tcW w:w="1764" w:type="pct"/>
            <w:tcBorders>
              <w:top w:val="single" w:sz="4" w:space="0" w:color="000000"/>
              <w:left w:val="single" w:sz="4" w:space="0" w:color="000000"/>
              <w:bottom w:val="single" w:sz="4" w:space="0" w:color="000000"/>
              <w:right w:val="single" w:sz="4" w:space="0" w:color="000000"/>
            </w:tcBorders>
          </w:tcPr>
          <w:p w14:paraId="47A1F046" w14:textId="77777777" w:rsidR="00EF48B6" w:rsidRPr="00416D57" w:rsidRDefault="00122CDC" w:rsidP="004A4AC3">
            <w:pPr>
              <w:widowControl w:val="0"/>
              <w:autoSpaceDE w:val="0"/>
              <w:autoSpaceDN w:val="0"/>
              <w:adjustRightInd w:val="0"/>
              <w:spacing w:after="0" w:line="267" w:lineRule="exact"/>
              <w:ind w:left="1024" w:right="1008"/>
              <w:jc w:val="center"/>
              <w:rPr>
                <w:b/>
                <w:szCs w:val="22"/>
              </w:rPr>
            </w:pPr>
            <w:r>
              <w:rPr>
                <w:b/>
                <w:spacing w:val="1"/>
                <w:szCs w:val="22"/>
              </w:rPr>
              <w:t>Saberes</w:t>
            </w:r>
          </w:p>
        </w:tc>
        <w:tc>
          <w:tcPr>
            <w:tcW w:w="1622" w:type="pct"/>
            <w:tcBorders>
              <w:top w:val="single" w:sz="4" w:space="0" w:color="000000"/>
              <w:left w:val="single" w:sz="4" w:space="0" w:color="000000"/>
              <w:bottom w:val="single" w:sz="4" w:space="0" w:color="000000"/>
              <w:right w:val="single" w:sz="4" w:space="0" w:color="000000"/>
            </w:tcBorders>
          </w:tcPr>
          <w:p w14:paraId="2A8B82ED" w14:textId="77777777" w:rsidR="00EF48B6" w:rsidRPr="00416D57" w:rsidRDefault="00EF48B6" w:rsidP="004A4AC3">
            <w:pPr>
              <w:widowControl w:val="0"/>
              <w:autoSpaceDE w:val="0"/>
              <w:autoSpaceDN w:val="0"/>
              <w:adjustRightInd w:val="0"/>
              <w:spacing w:after="0" w:line="267" w:lineRule="exact"/>
              <w:ind w:left="95" w:right="80"/>
              <w:jc w:val="center"/>
              <w:rPr>
                <w:b/>
                <w:szCs w:val="22"/>
              </w:rPr>
            </w:pPr>
            <w:r w:rsidRPr="00416D57">
              <w:rPr>
                <w:b/>
                <w:szCs w:val="22"/>
              </w:rPr>
              <w:t>Metodolo</w:t>
            </w:r>
            <w:r w:rsidRPr="00416D57">
              <w:rPr>
                <w:b/>
                <w:spacing w:val="-2"/>
                <w:szCs w:val="22"/>
              </w:rPr>
              <w:t>g</w:t>
            </w:r>
            <w:r w:rsidRPr="00416D57">
              <w:rPr>
                <w:b/>
                <w:szCs w:val="22"/>
              </w:rPr>
              <w:t>ía</w:t>
            </w:r>
            <w:r w:rsidR="00530E27" w:rsidRPr="00416D57">
              <w:rPr>
                <w:b/>
                <w:szCs w:val="22"/>
              </w:rPr>
              <w:t>s</w:t>
            </w:r>
            <w:r w:rsidRPr="00416D57">
              <w:rPr>
                <w:b/>
                <w:szCs w:val="22"/>
              </w:rPr>
              <w:t xml:space="preserve"> de</w:t>
            </w:r>
            <w:r w:rsidRPr="00416D57">
              <w:rPr>
                <w:b/>
                <w:spacing w:val="1"/>
                <w:szCs w:val="22"/>
              </w:rPr>
              <w:t xml:space="preserve"> </w:t>
            </w:r>
            <w:r w:rsidRPr="00416D57">
              <w:rPr>
                <w:b/>
                <w:szCs w:val="22"/>
              </w:rPr>
              <w:t>Ens</w:t>
            </w:r>
            <w:r w:rsidRPr="00416D57">
              <w:rPr>
                <w:b/>
                <w:spacing w:val="-1"/>
                <w:szCs w:val="22"/>
              </w:rPr>
              <w:t>e</w:t>
            </w:r>
            <w:r w:rsidRPr="00416D57">
              <w:rPr>
                <w:b/>
                <w:szCs w:val="22"/>
              </w:rPr>
              <w:t>ñ</w:t>
            </w:r>
            <w:r w:rsidRPr="00416D57">
              <w:rPr>
                <w:b/>
                <w:spacing w:val="-1"/>
                <w:szCs w:val="22"/>
              </w:rPr>
              <w:t>a</w:t>
            </w:r>
            <w:r w:rsidRPr="00416D57">
              <w:rPr>
                <w:b/>
                <w:spacing w:val="2"/>
                <w:szCs w:val="22"/>
              </w:rPr>
              <w:t>n</w:t>
            </w:r>
            <w:r w:rsidRPr="00416D57">
              <w:rPr>
                <w:b/>
                <w:spacing w:val="1"/>
                <w:szCs w:val="22"/>
              </w:rPr>
              <w:t>z</w:t>
            </w:r>
            <w:r w:rsidRPr="00416D57">
              <w:rPr>
                <w:b/>
                <w:szCs w:val="22"/>
              </w:rPr>
              <w:t>a</w:t>
            </w:r>
          </w:p>
          <w:p w14:paraId="452A7B3D" w14:textId="77777777" w:rsidR="00EF48B6" w:rsidRPr="00416D57" w:rsidRDefault="00EF48B6" w:rsidP="004A4AC3">
            <w:pPr>
              <w:widowControl w:val="0"/>
              <w:autoSpaceDE w:val="0"/>
              <w:autoSpaceDN w:val="0"/>
              <w:adjustRightInd w:val="0"/>
              <w:spacing w:after="0" w:line="240" w:lineRule="auto"/>
              <w:ind w:left="842" w:right="829"/>
              <w:jc w:val="center"/>
              <w:rPr>
                <w:b/>
                <w:szCs w:val="22"/>
              </w:rPr>
            </w:pPr>
            <w:r w:rsidRPr="00416D57">
              <w:rPr>
                <w:b/>
                <w:spacing w:val="-1"/>
                <w:szCs w:val="22"/>
              </w:rPr>
              <w:t>a</w:t>
            </w:r>
            <w:r w:rsidRPr="00416D57">
              <w:rPr>
                <w:b/>
                <w:szCs w:val="22"/>
              </w:rPr>
              <w:t>p</w:t>
            </w:r>
            <w:r w:rsidRPr="00416D57">
              <w:rPr>
                <w:b/>
                <w:spacing w:val="-1"/>
                <w:szCs w:val="22"/>
              </w:rPr>
              <w:t>re</w:t>
            </w:r>
            <w:r w:rsidRPr="00416D57">
              <w:rPr>
                <w:b/>
                <w:szCs w:val="22"/>
              </w:rPr>
              <w:t>ndi</w:t>
            </w:r>
            <w:r w:rsidRPr="00416D57">
              <w:rPr>
                <w:b/>
                <w:spacing w:val="2"/>
                <w:szCs w:val="22"/>
              </w:rPr>
              <w:t>z</w:t>
            </w:r>
            <w:r w:rsidRPr="00416D57">
              <w:rPr>
                <w:b/>
                <w:spacing w:val="-1"/>
                <w:szCs w:val="22"/>
              </w:rPr>
              <w:t>a</w:t>
            </w:r>
            <w:r w:rsidRPr="00416D57">
              <w:rPr>
                <w:b/>
                <w:szCs w:val="22"/>
              </w:rPr>
              <w:t>je</w:t>
            </w:r>
          </w:p>
        </w:tc>
        <w:tc>
          <w:tcPr>
            <w:tcW w:w="1614" w:type="pct"/>
            <w:tcBorders>
              <w:top w:val="single" w:sz="4" w:space="0" w:color="000000"/>
              <w:left w:val="single" w:sz="4" w:space="0" w:color="000000"/>
              <w:bottom w:val="single" w:sz="4" w:space="0" w:color="000000"/>
              <w:right w:val="single" w:sz="4" w:space="0" w:color="000000"/>
            </w:tcBorders>
          </w:tcPr>
          <w:p w14:paraId="09C6B565" w14:textId="77777777" w:rsidR="00EF48B6" w:rsidRPr="00416D57" w:rsidRDefault="00EF48B6" w:rsidP="004A4AC3">
            <w:pPr>
              <w:widowControl w:val="0"/>
              <w:autoSpaceDE w:val="0"/>
              <w:autoSpaceDN w:val="0"/>
              <w:adjustRightInd w:val="0"/>
              <w:spacing w:after="0" w:line="267" w:lineRule="exact"/>
              <w:ind w:left="619" w:right="605"/>
              <w:jc w:val="center"/>
              <w:rPr>
                <w:b/>
                <w:szCs w:val="22"/>
              </w:rPr>
            </w:pPr>
            <w:r w:rsidRPr="00416D57">
              <w:rPr>
                <w:b/>
                <w:spacing w:val="1"/>
                <w:szCs w:val="22"/>
              </w:rPr>
              <w:t>P</w:t>
            </w:r>
            <w:r w:rsidRPr="00416D57">
              <w:rPr>
                <w:b/>
                <w:szCs w:val="22"/>
              </w:rPr>
              <w:t>ro</w:t>
            </w:r>
            <w:r w:rsidRPr="00416D57">
              <w:rPr>
                <w:b/>
                <w:spacing w:val="-2"/>
                <w:szCs w:val="22"/>
              </w:rPr>
              <w:t>c</w:t>
            </w:r>
            <w:r w:rsidRPr="00416D57">
              <w:rPr>
                <w:b/>
                <w:spacing w:val="-1"/>
                <w:szCs w:val="22"/>
              </w:rPr>
              <w:t>e</w:t>
            </w:r>
            <w:r w:rsidRPr="00416D57">
              <w:rPr>
                <w:b/>
                <w:szCs w:val="22"/>
              </w:rPr>
              <w:t>di</w:t>
            </w:r>
            <w:r w:rsidRPr="00416D57">
              <w:rPr>
                <w:b/>
                <w:spacing w:val="1"/>
                <w:szCs w:val="22"/>
              </w:rPr>
              <w:t>m</w:t>
            </w:r>
            <w:r w:rsidRPr="00416D57">
              <w:rPr>
                <w:b/>
                <w:szCs w:val="22"/>
              </w:rPr>
              <w:t>ientos,</w:t>
            </w:r>
          </w:p>
          <w:p w14:paraId="27299C30" w14:textId="77777777" w:rsidR="00EF48B6" w:rsidRPr="00416D57" w:rsidRDefault="00EF48B6" w:rsidP="004A4AC3">
            <w:pPr>
              <w:widowControl w:val="0"/>
              <w:autoSpaceDE w:val="0"/>
              <w:autoSpaceDN w:val="0"/>
              <w:adjustRightInd w:val="0"/>
              <w:spacing w:after="0" w:line="240" w:lineRule="auto"/>
              <w:ind w:left="137" w:right="121"/>
              <w:jc w:val="center"/>
              <w:rPr>
                <w:b/>
                <w:szCs w:val="22"/>
              </w:rPr>
            </w:pPr>
            <w:r w:rsidRPr="00416D57">
              <w:rPr>
                <w:b/>
                <w:szCs w:val="22"/>
              </w:rPr>
              <w:t>ins</w:t>
            </w:r>
            <w:r w:rsidRPr="00416D57">
              <w:rPr>
                <w:b/>
                <w:spacing w:val="1"/>
                <w:szCs w:val="22"/>
              </w:rPr>
              <w:t>t</w:t>
            </w:r>
            <w:r w:rsidRPr="00416D57">
              <w:rPr>
                <w:b/>
                <w:szCs w:val="22"/>
              </w:rPr>
              <w:t>rum</w:t>
            </w:r>
            <w:r w:rsidRPr="00416D57">
              <w:rPr>
                <w:b/>
                <w:spacing w:val="-1"/>
                <w:szCs w:val="22"/>
              </w:rPr>
              <w:t>e</w:t>
            </w:r>
            <w:r w:rsidRPr="00416D57">
              <w:rPr>
                <w:b/>
                <w:szCs w:val="22"/>
              </w:rPr>
              <w:t>ntos</w:t>
            </w:r>
            <w:r w:rsidRPr="00416D57">
              <w:rPr>
                <w:b/>
                <w:spacing w:val="3"/>
                <w:szCs w:val="22"/>
              </w:rPr>
              <w:t xml:space="preserve"> </w:t>
            </w:r>
            <w:r w:rsidRPr="00416D57">
              <w:rPr>
                <w:b/>
                <w:szCs w:val="22"/>
              </w:rPr>
              <w:t>y</w:t>
            </w:r>
            <w:r w:rsidRPr="00416D57">
              <w:rPr>
                <w:b/>
                <w:spacing w:val="-5"/>
                <w:szCs w:val="22"/>
              </w:rPr>
              <w:t xml:space="preserve"> </w:t>
            </w:r>
            <w:r w:rsidRPr="00416D57">
              <w:rPr>
                <w:b/>
                <w:spacing w:val="-1"/>
                <w:szCs w:val="22"/>
              </w:rPr>
              <w:t>c</w:t>
            </w:r>
            <w:r w:rsidRPr="00416D57">
              <w:rPr>
                <w:b/>
                <w:szCs w:val="22"/>
              </w:rPr>
              <w:t>r</w:t>
            </w:r>
            <w:r w:rsidRPr="00416D57">
              <w:rPr>
                <w:b/>
                <w:spacing w:val="1"/>
                <w:szCs w:val="22"/>
              </w:rPr>
              <w:t>i</w:t>
            </w:r>
            <w:r w:rsidRPr="00416D57">
              <w:rPr>
                <w:b/>
                <w:szCs w:val="22"/>
              </w:rPr>
              <w:t>t</w:t>
            </w:r>
            <w:r w:rsidRPr="00416D57">
              <w:rPr>
                <w:b/>
                <w:spacing w:val="2"/>
                <w:szCs w:val="22"/>
              </w:rPr>
              <w:t>e</w:t>
            </w:r>
            <w:r w:rsidRPr="00416D57">
              <w:rPr>
                <w:b/>
                <w:szCs w:val="22"/>
              </w:rPr>
              <w:t xml:space="preserve">rios de </w:t>
            </w:r>
            <w:r w:rsidRPr="00416D57">
              <w:rPr>
                <w:b/>
                <w:spacing w:val="-1"/>
                <w:szCs w:val="22"/>
              </w:rPr>
              <w:t>e</w:t>
            </w:r>
            <w:r w:rsidRPr="00416D57">
              <w:rPr>
                <w:b/>
                <w:szCs w:val="22"/>
              </w:rPr>
              <w:t>v</w:t>
            </w:r>
            <w:r w:rsidRPr="00416D57">
              <w:rPr>
                <w:b/>
                <w:spacing w:val="-1"/>
                <w:szCs w:val="22"/>
              </w:rPr>
              <w:t>a</w:t>
            </w:r>
            <w:r w:rsidRPr="00416D57">
              <w:rPr>
                <w:b/>
                <w:szCs w:val="22"/>
              </w:rPr>
              <w:t>lua</w:t>
            </w:r>
            <w:r w:rsidRPr="00416D57">
              <w:rPr>
                <w:b/>
                <w:spacing w:val="-1"/>
                <w:szCs w:val="22"/>
              </w:rPr>
              <w:t>c</w:t>
            </w:r>
            <w:r w:rsidRPr="00416D57">
              <w:rPr>
                <w:b/>
                <w:szCs w:val="22"/>
              </w:rPr>
              <w:t>ión</w:t>
            </w:r>
          </w:p>
        </w:tc>
      </w:tr>
      <w:tr w:rsidR="00EF48B6" w:rsidRPr="00416D57" w14:paraId="6643D1FE" w14:textId="77777777" w:rsidTr="00416D57">
        <w:trPr>
          <w:trHeight w:hRule="exact" w:val="975"/>
        </w:trPr>
        <w:tc>
          <w:tcPr>
            <w:tcW w:w="1764" w:type="pct"/>
            <w:tcBorders>
              <w:top w:val="single" w:sz="4" w:space="0" w:color="000000"/>
              <w:left w:val="single" w:sz="4" w:space="0" w:color="000000"/>
              <w:bottom w:val="single" w:sz="4" w:space="0" w:color="000000"/>
              <w:right w:val="single" w:sz="4" w:space="0" w:color="000000"/>
            </w:tcBorders>
          </w:tcPr>
          <w:p w14:paraId="4699B34F" w14:textId="77777777" w:rsidR="00EF48B6" w:rsidRPr="00416D57" w:rsidRDefault="00122CDC" w:rsidP="004A4AC3">
            <w:pPr>
              <w:widowControl w:val="0"/>
              <w:autoSpaceDE w:val="0"/>
              <w:autoSpaceDN w:val="0"/>
              <w:adjustRightInd w:val="0"/>
              <w:spacing w:after="0" w:line="268" w:lineRule="exact"/>
              <w:ind w:left="102" w:right="-20"/>
              <w:rPr>
                <w:b/>
                <w:szCs w:val="22"/>
              </w:rPr>
            </w:pPr>
            <w:r>
              <w:rPr>
                <w:b/>
                <w:spacing w:val="1"/>
                <w:szCs w:val="22"/>
              </w:rPr>
              <w:t>Saberes</w:t>
            </w:r>
            <w:r w:rsidR="00EF48B6" w:rsidRPr="00416D57">
              <w:rPr>
                <w:b/>
                <w:szCs w:val="22"/>
              </w:rPr>
              <w:t xml:space="preserve"> Con</w:t>
            </w:r>
            <w:r w:rsidR="00EF48B6" w:rsidRPr="00416D57">
              <w:rPr>
                <w:b/>
                <w:spacing w:val="1"/>
                <w:szCs w:val="22"/>
              </w:rPr>
              <w:t>c</w:t>
            </w:r>
            <w:r w:rsidR="00EF48B6" w:rsidRPr="00416D57">
              <w:rPr>
                <w:b/>
                <w:spacing w:val="-1"/>
                <w:szCs w:val="22"/>
              </w:rPr>
              <w:t>e</w:t>
            </w:r>
            <w:r w:rsidR="00EF48B6" w:rsidRPr="00416D57">
              <w:rPr>
                <w:b/>
                <w:szCs w:val="22"/>
              </w:rPr>
              <w:t>ptua</w:t>
            </w:r>
            <w:r w:rsidR="00530E27" w:rsidRPr="00416D57">
              <w:rPr>
                <w:b/>
                <w:spacing w:val="1"/>
                <w:szCs w:val="22"/>
              </w:rPr>
              <w:t>l</w:t>
            </w:r>
            <w:r w:rsidR="00EF48B6" w:rsidRPr="00416D57">
              <w:rPr>
                <w:b/>
                <w:szCs w:val="22"/>
              </w:rPr>
              <w:t>:</w:t>
            </w:r>
          </w:p>
          <w:p w14:paraId="1180C508" w14:textId="77777777" w:rsidR="00EF48B6" w:rsidRPr="00416D57" w:rsidRDefault="00EF48B6" w:rsidP="00EF48B6">
            <w:pPr>
              <w:numPr>
                <w:ilvl w:val="0"/>
                <w:numId w:val="3"/>
              </w:numPr>
              <w:spacing w:after="0" w:line="276" w:lineRule="auto"/>
              <w:ind w:left="289" w:hanging="142"/>
              <w:rPr>
                <w:szCs w:val="22"/>
              </w:rPr>
            </w:pPr>
          </w:p>
        </w:tc>
        <w:tc>
          <w:tcPr>
            <w:tcW w:w="1622" w:type="pct"/>
            <w:vMerge w:val="restart"/>
            <w:tcBorders>
              <w:top w:val="single" w:sz="4" w:space="0" w:color="000000"/>
              <w:left w:val="single" w:sz="4" w:space="0" w:color="000000"/>
              <w:bottom w:val="single" w:sz="4" w:space="0" w:color="000000"/>
              <w:right w:val="single" w:sz="4" w:space="0" w:color="000000"/>
            </w:tcBorders>
          </w:tcPr>
          <w:p w14:paraId="14137A88" w14:textId="77777777" w:rsidR="00EF48B6" w:rsidRPr="00416D57" w:rsidRDefault="00EF48B6" w:rsidP="004A4AC3">
            <w:pPr>
              <w:spacing w:after="0" w:line="276" w:lineRule="auto"/>
              <w:ind w:left="289"/>
              <w:rPr>
                <w:szCs w:val="22"/>
              </w:rPr>
            </w:pPr>
          </w:p>
          <w:p w14:paraId="4A5076D7" w14:textId="77777777" w:rsidR="00EF48B6" w:rsidRPr="00416D57" w:rsidRDefault="00EF48B6" w:rsidP="00530E27">
            <w:pPr>
              <w:spacing w:after="0" w:line="276" w:lineRule="auto"/>
              <w:ind w:left="289"/>
              <w:rPr>
                <w:szCs w:val="22"/>
              </w:rPr>
            </w:pPr>
            <w:r w:rsidRPr="00416D57">
              <w:rPr>
                <w:szCs w:val="22"/>
              </w:rPr>
              <w:t xml:space="preserve"> </w:t>
            </w:r>
          </w:p>
        </w:tc>
        <w:tc>
          <w:tcPr>
            <w:tcW w:w="1614" w:type="pct"/>
            <w:vMerge w:val="restart"/>
            <w:tcBorders>
              <w:top w:val="single" w:sz="4" w:space="0" w:color="000000"/>
              <w:left w:val="single" w:sz="4" w:space="0" w:color="000000"/>
              <w:bottom w:val="single" w:sz="4" w:space="0" w:color="000000"/>
              <w:right w:val="single" w:sz="4" w:space="0" w:color="000000"/>
            </w:tcBorders>
          </w:tcPr>
          <w:p w14:paraId="0BEC023B" w14:textId="77777777" w:rsidR="00EF48B6" w:rsidRPr="00416D57" w:rsidRDefault="00EF48B6" w:rsidP="004A4AC3">
            <w:pPr>
              <w:spacing w:after="0"/>
              <w:ind w:left="66"/>
              <w:rPr>
                <w:szCs w:val="22"/>
              </w:rPr>
            </w:pPr>
          </w:p>
          <w:p w14:paraId="781E4907" w14:textId="77777777" w:rsidR="00EF48B6" w:rsidRPr="00416D57" w:rsidRDefault="00EF48B6" w:rsidP="004A4AC3">
            <w:pPr>
              <w:spacing w:after="0"/>
              <w:ind w:left="66"/>
              <w:rPr>
                <w:b/>
                <w:szCs w:val="22"/>
              </w:rPr>
            </w:pPr>
            <w:r w:rsidRPr="00416D57">
              <w:rPr>
                <w:b/>
                <w:szCs w:val="22"/>
              </w:rPr>
              <w:t>Procedimientos:</w:t>
            </w:r>
          </w:p>
          <w:p w14:paraId="3CE48934" w14:textId="77777777" w:rsidR="00EF48B6" w:rsidRPr="00416D57" w:rsidRDefault="00EF48B6" w:rsidP="00EF48B6">
            <w:pPr>
              <w:numPr>
                <w:ilvl w:val="0"/>
                <w:numId w:val="3"/>
              </w:numPr>
              <w:spacing w:after="0" w:line="276" w:lineRule="auto"/>
              <w:ind w:left="289" w:hanging="142"/>
              <w:rPr>
                <w:szCs w:val="22"/>
              </w:rPr>
            </w:pPr>
            <w:r w:rsidRPr="00416D57">
              <w:rPr>
                <w:szCs w:val="22"/>
              </w:rPr>
              <w:t xml:space="preserve"> </w:t>
            </w:r>
          </w:p>
          <w:p w14:paraId="26706CE1" w14:textId="77777777" w:rsidR="00EF48B6" w:rsidRPr="00416D57" w:rsidRDefault="00EF48B6" w:rsidP="004A4AC3">
            <w:pPr>
              <w:spacing w:after="0"/>
              <w:ind w:left="66"/>
              <w:rPr>
                <w:b/>
                <w:szCs w:val="22"/>
              </w:rPr>
            </w:pPr>
          </w:p>
          <w:p w14:paraId="420DB72D" w14:textId="77777777" w:rsidR="00EF48B6" w:rsidRPr="00416D57" w:rsidRDefault="00EF48B6" w:rsidP="004A4AC3">
            <w:pPr>
              <w:spacing w:after="0"/>
              <w:ind w:left="66"/>
              <w:rPr>
                <w:b/>
                <w:szCs w:val="22"/>
              </w:rPr>
            </w:pPr>
            <w:r w:rsidRPr="00416D57">
              <w:rPr>
                <w:b/>
                <w:szCs w:val="22"/>
              </w:rPr>
              <w:t>Instrumentos:</w:t>
            </w:r>
          </w:p>
          <w:p w14:paraId="2338FF1C" w14:textId="77777777" w:rsidR="00EF48B6" w:rsidRPr="00416D57" w:rsidRDefault="00EF48B6" w:rsidP="00530E27">
            <w:pPr>
              <w:numPr>
                <w:ilvl w:val="0"/>
                <w:numId w:val="3"/>
              </w:numPr>
              <w:spacing w:after="0" w:line="276" w:lineRule="auto"/>
              <w:ind w:left="289" w:hanging="142"/>
              <w:rPr>
                <w:szCs w:val="22"/>
              </w:rPr>
            </w:pPr>
          </w:p>
          <w:p w14:paraId="5C9F8CC4" w14:textId="77777777" w:rsidR="00530E27" w:rsidRPr="00416D57" w:rsidRDefault="00530E27" w:rsidP="004A4AC3">
            <w:pPr>
              <w:spacing w:after="0"/>
              <w:ind w:left="66"/>
              <w:rPr>
                <w:b/>
                <w:szCs w:val="22"/>
              </w:rPr>
            </w:pPr>
          </w:p>
          <w:p w14:paraId="6FE832DC" w14:textId="77777777" w:rsidR="00EF48B6" w:rsidRPr="00416D57" w:rsidRDefault="00EF48B6" w:rsidP="004A4AC3">
            <w:pPr>
              <w:spacing w:after="0"/>
              <w:ind w:left="66"/>
              <w:rPr>
                <w:b/>
                <w:szCs w:val="22"/>
              </w:rPr>
            </w:pPr>
            <w:r w:rsidRPr="00416D57">
              <w:rPr>
                <w:b/>
                <w:szCs w:val="22"/>
              </w:rPr>
              <w:t>Criterios:</w:t>
            </w:r>
          </w:p>
          <w:p w14:paraId="39F42532" w14:textId="77777777" w:rsidR="00EF48B6" w:rsidRPr="00416D57" w:rsidRDefault="00EF48B6" w:rsidP="00EF48B6">
            <w:pPr>
              <w:numPr>
                <w:ilvl w:val="0"/>
                <w:numId w:val="3"/>
              </w:numPr>
              <w:spacing w:after="0" w:line="276" w:lineRule="auto"/>
              <w:ind w:left="289" w:hanging="142"/>
              <w:rPr>
                <w:szCs w:val="22"/>
              </w:rPr>
            </w:pPr>
          </w:p>
        </w:tc>
      </w:tr>
      <w:tr w:rsidR="00EF48B6" w:rsidRPr="00416D57" w14:paraId="215723B5" w14:textId="77777777" w:rsidTr="00416D57">
        <w:trPr>
          <w:trHeight w:hRule="exact" w:val="986"/>
        </w:trPr>
        <w:tc>
          <w:tcPr>
            <w:tcW w:w="1764" w:type="pct"/>
            <w:tcBorders>
              <w:top w:val="single" w:sz="4" w:space="0" w:color="000000"/>
              <w:left w:val="single" w:sz="4" w:space="0" w:color="000000"/>
              <w:bottom w:val="single" w:sz="4" w:space="0" w:color="000000"/>
              <w:right w:val="single" w:sz="4" w:space="0" w:color="000000"/>
            </w:tcBorders>
          </w:tcPr>
          <w:p w14:paraId="52DBED84" w14:textId="77777777" w:rsidR="00EF48B6" w:rsidRPr="00416D57" w:rsidRDefault="00EF48B6" w:rsidP="004A4AC3">
            <w:pPr>
              <w:widowControl w:val="0"/>
              <w:autoSpaceDE w:val="0"/>
              <w:autoSpaceDN w:val="0"/>
              <w:adjustRightInd w:val="0"/>
              <w:spacing w:after="0" w:line="267" w:lineRule="exact"/>
              <w:ind w:left="102" w:right="-20"/>
              <w:rPr>
                <w:b/>
                <w:szCs w:val="22"/>
              </w:rPr>
            </w:pPr>
            <w:r w:rsidRPr="00416D57">
              <w:rPr>
                <w:b/>
                <w:spacing w:val="1"/>
                <w:szCs w:val="22"/>
              </w:rPr>
              <w:t>S</w:t>
            </w:r>
            <w:r w:rsidRPr="00416D57">
              <w:rPr>
                <w:b/>
                <w:spacing w:val="-1"/>
                <w:szCs w:val="22"/>
              </w:rPr>
              <w:t>a</w:t>
            </w:r>
            <w:r w:rsidRPr="00416D57">
              <w:rPr>
                <w:b/>
                <w:szCs w:val="22"/>
              </w:rPr>
              <w:t>b</w:t>
            </w:r>
            <w:r w:rsidRPr="00416D57">
              <w:rPr>
                <w:b/>
                <w:spacing w:val="-1"/>
                <w:szCs w:val="22"/>
              </w:rPr>
              <w:t>e</w:t>
            </w:r>
            <w:r w:rsidRPr="00416D57">
              <w:rPr>
                <w:b/>
                <w:szCs w:val="22"/>
              </w:rPr>
              <w:t>r</w:t>
            </w:r>
            <w:r w:rsidRPr="00416D57">
              <w:rPr>
                <w:b/>
                <w:spacing w:val="-2"/>
                <w:szCs w:val="22"/>
              </w:rPr>
              <w:t>e</w:t>
            </w:r>
            <w:r w:rsidRPr="00416D57">
              <w:rPr>
                <w:b/>
                <w:szCs w:val="22"/>
              </w:rPr>
              <w:t xml:space="preserve">s </w:t>
            </w:r>
            <w:r w:rsidRPr="00416D57">
              <w:rPr>
                <w:b/>
                <w:spacing w:val="1"/>
                <w:szCs w:val="22"/>
              </w:rPr>
              <w:t>P</w:t>
            </w:r>
            <w:r w:rsidRPr="00416D57">
              <w:rPr>
                <w:b/>
                <w:szCs w:val="22"/>
              </w:rPr>
              <w:t>roc</w:t>
            </w:r>
            <w:r w:rsidRPr="00416D57">
              <w:rPr>
                <w:b/>
                <w:spacing w:val="-1"/>
                <w:szCs w:val="22"/>
              </w:rPr>
              <w:t>e</w:t>
            </w:r>
            <w:r w:rsidRPr="00416D57">
              <w:rPr>
                <w:b/>
                <w:szCs w:val="22"/>
              </w:rPr>
              <w:t>di</w:t>
            </w:r>
            <w:r w:rsidRPr="00416D57">
              <w:rPr>
                <w:b/>
                <w:spacing w:val="1"/>
                <w:szCs w:val="22"/>
              </w:rPr>
              <w:t>m</w:t>
            </w:r>
            <w:r w:rsidRPr="00416D57">
              <w:rPr>
                <w:b/>
                <w:spacing w:val="-1"/>
                <w:szCs w:val="22"/>
              </w:rPr>
              <w:t>e</w:t>
            </w:r>
            <w:r w:rsidRPr="00416D57">
              <w:rPr>
                <w:b/>
                <w:szCs w:val="22"/>
              </w:rPr>
              <w:t>nta</w:t>
            </w:r>
            <w:r w:rsidRPr="00416D57">
              <w:rPr>
                <w:b/>
                <w:spacing w:val="1"/>
                <w:szCs w:val="22"/>
              </w:rPr>
              <w:t>l</w:t>
            </w:r>
            <w:r w:rsidRPr="00416D57">
              <w:rPr>
                <w:b/>
                <w:spacing w:val="-1"/>
                <w:szCs w:val="22"/>
              </w:rPr>
              <w:t>e</w:t>
            </w:r>
            <w:r w:rsidRPr="00416D57">
              <w:rPr>
                <w:b/>
                <w:spacing w:val="3"/>
                <w:szCs w:val="22"/>
              </w:rPr>
              <w:t>s</w:t>
            </w:r>
            <w:r w:rsidRPr="00416D57">
              <w:rPr>
                <w:b/>
                <w:szCs w:val="22"/>
              </w:rPr>
              <w:t>:</w:t>
            </w:r>
          </w:p>
          <w:p w14:paraId="5A33BE8A" w14:textId="77777777" w:rsidR="00EF48B6" w:rsidRPr="00416D57" w:rsidRDefault="00EF48B6" w:rsidP="00EF48B6">
            <w:pPr>
              <w:numPr>
                <w:ilvl w:val="0"/>
                <w:numId w:val="3"/>
              </w:numPr>
              <w:spacing w:after="0" w:line="276" w:lineRule="auto"/>
              <w:ind w:left="289" w:hanging="142"/>
              <w:rPr>
                <w:szCs w:val="22"/>
              </w:rPr>
            </w:pPr>
          </w:p>
        </w:tc>
        <w:tc>
          <w:tcPr>
            <w:tcW w:w="1622" w:type="pct"/>
            <w:vMerge/>
            <w:tcBorders>
              <w:top w:val="single" w:sz="4" w:space="0" w:color="000000"/>
              <w:left w:val="single" w:sz="4" w:space="0" w:color="000000"/>
              <w:bottom w:val="single" w:sz="4" w:space="0" w:color="000000"/>
              <w:right w:val="single" w:sz="4" w:space="0" w:color="000000"/>
            </w:tcBorders>
          </w:tcPr>
          <w:p w14:paraId="0E2188F4" w14:textId="77777777" w:rsidR="00EF48B6" w:rsidRPr="00416D57" w:rsidRDefault="00EF48B6" w:rsidP="004A4AC3">
            <w:pPr>
              <w:widowControl w:val="0"/>
              <w:autoSpaceDE w:val="0"/>
              <w:autoSpaceDN w:val="0"/>
              <w:adjustRightInd w:val="0"/>
              <w:spacing w:after="0" w:line="267" w:lineRule="exact"/>
              <w:ind w:left="102" w:right="-20"/>
              <w:rPr>
                <w:szCs w:val="22"/>
              </w:rPr>
            </w:pPr>
          </w:p>
        </w:tc>
        <w:tc>
          <w:tcPr>
            <w:tcW w:w="1614" w:type="pct"/>
            <w:vMerge/>
            <w:tcBorders>
              <w:top w:val="single" w:sz="4" w:space="0" w:color="000000"/>
              <w:left w:val="single" w:sz="4" w:space="0" w:color="000000"/>
              <w:bottom w:val="single" w:sz="4" w:space="0" w:color="000000"/>
              <w:right w:val="single" w:sz="4" w:space="0" w:color="000000"/>
            </w:tcBorders>
          </w:tcPr>
          <w:p w14:paraId="378FC3CB" w14:textId="77777777" w:rsidR="00EF48B6" w:rsidRPr="00416D57" w:rsidRDefault="00EF48B6" w:rsidP="004A4AC3">
            <w:pPr>
              <w:widowControl w:val="0"/>
              <w:autoSpaceDE w:val="0"/>
              <w:autoSpaceDN w:val="0"/>
              <w:adjustRightInd w:val="0"/>
              <w:spacing w:after="0" w:line="267" w:lineRule="exact"/>
              <w:ind w:left="102" w:right="-20"/>
              <w:rPr>
                <w:szCs w:val="22"/>
              </w:rPr>
            </w:pPr>
          </w:p>
        </w:tc>
      </w:tr>
      <w:tr w:rsidR="00EF48B6" w:rsidRPr="00416D57" w14:paraId="15E67373" w14:textId="77777777" w:rsidTr="00307918">
        <w:trPr>
          <w:trHeight w:hRule="exact" w:val="813"/>
        </w:trPr>
        <w:tc>
          <w:tcPr>
            <w:tcW w:w="1764" w:type="pct"/>
            <w:tcBorders>
              <w:top w:val="single" w:sz="4" w:space="0" w:color="000000"/>
              <w:left w:val="single" w:sz="4" w:space="0" w:color="000000"/>
              <w:bottom w:val="single" w:sz="4" w:space="0" w:color="000000"/>
              <w:right w:val="single" w:sz="4" w:space="0" w:color="000000"/>
            </w:tcBorders>
          </w:tcPr>
          <w:p w14:paraId="27018BE1" w14:textId="77777777" w:rsidR="00EF48B6" w:rsidRPr="00416D57" w:rsidRDefault="00EF48B6" w:rsidP="004A4AC3">
            <w:pPr>
              <w:widowControl w:val="0"/>
              <w:autoSpaceDE w:val="0"/>
              <w:autoSpaceDN w:val="0"/>
              <w:adjustRightInd w:val="0"/>
              <w:spacing w:after="0" w:line="267" w:lineRule="exact"/>
              <w:ind w:left="102" w:right="-20"/>
              <w:rPr>
                <w:b/>
                <w:szCs w:val="22"/>
              </w:rPr>
            </w:pPr>
            <w:r w:rsidRPr="00416D57">
              <w:rPr>
                <w:b/>
                <w:spacing w:val="1"/>
                <w:szCs w:val="22"/>
              </w:rPr>
              <w:t>S</w:t>
            </w:r>
            <w:r w:rsidRPr="00416D57">
              <w:rPr>
                <w:b/>
                <w:spacing w:val="-1"/>
                <w:szCs w:val="22"/>
              </w:rPr>
              <w:t>a</w:t>
            </w:r>
            <w:r w:rsidRPr="00416D57">
              <w:rPr>
                <w:b/>
                <w:szCs w:val="22"/>
              </w:rPr>
              <w:t>b</w:t>
            </w:r>
            <w:r w:rsidRPr="00416D57">
              <w:rPr>
                <w:b/>
                <w:spacing w:val="-1"/>
                <w:szCs w:val="22"/>
              </w:rPr>
              <w:t>e</w:t>
            </w:r>
            <w:r w:rsidRPr="00416D57">
              <w:rPr>
                <w:b/>
                <w:szCs w:val="22"/>
              </w:rPr>
              <w:t>r</w:t>
            </w:r>
            <w:r w:rsidRPr="00416D57">
              <w:rPr>
                <w:b/>
                <w:spacing w:val="-2"/>
                <w:szCs w:val="22"/>
              </w:rPr>
              <w:t>e</w:t>
            </w:r>
            <w:r w:rsidRPr="00416D57">
              <w:rPr>
                <w:b/>
                <w:szCs w:val="22"/>
              </w:rPr>
              <w:t xml:space="preserve">s </w:t>
            </w:r>
            <w:r w:rsidRPr="00416D57">
              <w:rPr>
                <w:b/>
                <w:spacing w:val="2"/>
                <w:szCs w:val="22"/>
              </w:rPr>
              <w:t>A</w:t>
            </w:r>
            <w:r w:rsidRPr="00416D57">
              <w:rPr>
                <w:b/>
                <w:spacing w:val="-1"/>
                <w:szCs w:val="22"/>
              </w:rPr>
              <w:t>c</w:t>
            </w:r>
            <w:r w:rsidRPr="00416D57">
              <w:rPr>
                <w:b/>
                <w:szCs w:val="22"/>
              </w:rPr>
              <w:t>t</w:t>
            </w:r>
            <w:r w:rsidRPr="00416D57">
              <w:rPr>
                <w:b/>
                <w:spacing w:val="1"/>
                <w:szCs w:val="22"/>
              </w:rPr>
              <w:t>i</w:t>
            </w:r>
            <w:r w:rsidRPr="00416D57">
              <w:rPr>
                <w:b/>
                <w:szCs w:val="22"/>
              </w:rPr>
              <w:t>tud</w:t>
            </w:r>
            <w:r w:rsidRPr="00416D57">
              <w:rPr>
                <w:b/>
                <w:spacing w:val="1"/>
                <w:szCs w:val="22"/>
              </w:rPr>
              <w:t>i</w:t>
            </w:r>
            <w:r w:rsidRPr="00416D57">
              <w:rPr>
                <w:b/>
                <w:szCs w:val="22"/>
              </w:rPr>
              <w:t>n</w:t>
            </w:r>
            <w:r w:rsidRPr="00416D57">
              <w:rPr>
                <w:b/>
                <w:spacing w:val="-1"/>
                <w:szCs w:val="22"/>
              </w:rPr>
              <w:t>a</w:t>
            </w:r>
            <w:r w:rsidRPr="00416D57">
              <w:rPr>
                <w:b/>
                <w:spacing w:val="2"/>
                <w:szCs w:val="22"/>
              </w:rPr>
              <w:t>l</w:t>
            </w:r>
            <w:r w:rsidRPr="00416D57">
              <w:rPr>
                <w:b/>
                <w:spacing w:val="-1"/>
                <w:szCs w:val="22"/>
              </w:rPr>
              <w:t>e</w:t>
            </w:r>
            <w:r w:rsidRPr="00416D57">
              <w:rPr>
                <w:b/>
                <w:szCs w:val="22"/>
              </w:rPr>
              <w:t>s:</w:t>
            </w:r>
          </w:p>
          <w:p w14:paraId="01600844" w14:textId="77777777" w:rsidR="00EF48B6" w:rsidRPr="00416D57" w:rsidRDefault="00EF48B6" w:rsidP="00EF48B6">
            <w:pPr>
              <w:numPr>
                <w:ilvl w:val="0"/>
                <w:numId w:val="3"/>
              </w:numPr>
              <w:spacing w:after="0" w:line="276" w:lineRule="auto"/>
              <w:ind w:left="289" w:hanging="142"/>
              <w:rPr>
                <w:szCs w:val="22"/>
              </w:rPr>
            </w:pPr>
          </w:p>
        </w:tc>
        <w:tc>
          <w:tcPr>
            <w:tcW w:w="1622" w:type="pct"/>
            <w:vMerge/>
            <w:tcBorders>
              <w:top w:val="single" w:sz="4" w:space="0" w:color="000000"/>
              <w:left w:val="single" w:sz="4" w:space="0" w:color="000000"/>
              <w:bottom w:val="single" w:sz="4" w:space="0" w:color="000000"/>
              <w:right w:val="single" w:sz="4" w:space="0" w:color="000000"/>
            </w:tcBorders>
          </w:tcPr>
          <w:p w14:paraId="5C29BDCB" w14:textId="77777777" w:rsidR="00EF48B6" w:rsidRPr="00416D57" w:rsidRDefault="00EF48B6" w:rsidP="004A4AC3">
            <w:pPr>
              <w:widowControl w:val="0"/>
              <w:autoSpaceDE w:val="0"/>
              <w:autoSpaceDN w:val="0"/>
              <w:adjustRightInd w:val="0"/>
              <w:spacing w:after="0" w:line="267" w:lineRule="exact"/>
              <w:ind w:left="102" w:right="-20"/>
              <w:rPr>
                <w:szCs w:val="22"/>
              </w:rPr>
            </w:pPr>
          </w:p>
        </w:tc>
        <w:tc>
          <w:tcPr>
            <w:tcW w:w="1614" w:type="pct"/>
            <w:vMerge/>
            <w:tcBorders>
              <w:top w:val="single" w:sz="4" w:space="0" w:color="000000"/>
              <w:left w:val="single" w:sz="4" w:space="0" w:color="000000"/>
              <w:bottom w:val="single" w:sz="4" w:space="0" w:color="000000"/>
              <w:right w:val="single" w:sz="4" w:space="0" w:color="000000"/>
            </w:tcBorders>
          </w:tcPr>
          <w:p w14:paraId="4862EB37" w14:textId="77777777" w:rsidR="00EF48B6" w:rsidRPr="00416D57" w:rsidRDefault="00EF48B6" w:rsidP="004A4AC3">
            <w:pPr>
              <w:widowControl w:val="0"/>
              <w:autoSpaceDE w:val="0"/>
              <w:autoSpaceDN w:val="0"/>
              <w:adjustRightInd w:val="0"/>
              <w:spacing w:after="0" w:line="267" w:lineRule="exact"/>
              <w:ind w:left="102" w:right="-20"/>
              <w:rPr>
                <w:szCs w:val="22"/>
              </w:rPr>
            </w:pPr>
          </w:p>
        </w:tc>
      </w:tr>
    </w:tbl>
    <w:tbl>
      <w:tblPr>
        <w:tblpPr w:leftFromText="141" w:rightFromText="141" w:vertAnchor="page" w:horzAnchor="margin" w:tblpY="8056"/>
        <w:tblW w:w="5049" w:type="pct"/>
        <w:tblLayout w:type="fixed"/>
        <w:tblCellMar>
          <w:left w:w="0" w:type="dxa"/>
          <w:right w:w="0" w:type="dxa"/>
        </w:tblCellMar>
        <w:tblLook w:val="0000" w:firstRow="0" w:lastRow="0" w:firstColumn="0" w:lastColumn="0" w:noHBand="0" w:noVBand="0"/>
      </w:tblPr>
      <w:tblGrid>
        <w:gridCol w:w="4528"/>
        <w:gridCol w:w="4407"/>
      </w:tblGrid>
      <w:tr w:rsidR="00C80873" w:rsidRPr="00C80873" w14:paraId="742E94F8" w14:textId="77777777" w:rsidTr="00C80873">
        <w:trPr>
          <w:trHeight w:hRule="exact" w:val="859"/>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79160B2" w14:textId="038BF98B" w:rsidR="00C80873" w:rsidRPr="00C80873" w:rsidRDefault="00C80873" w:rsidP="00C80873">
            <w:pPr>
              <w:widowControl w:val="0"/>
              <w:autoSpaceDE w:val="0"/>
              <w:autoSpaceDN w:val="0"/>
              <w:adjustRightInd w:val="0"/>
              <w:spacing w:after="0" w:line="267" w:lineRule="exact"/>
              <w:ind w:left="102" w:right="-20"/>
              <w:jc w:val="center"/>
            </w:pPr>
            <w:r w:rsidRPr="00C80873">
              <w:rPr>
                <w:b/>
              </w:rPr>
              <w:t>Compet</w:t>
            </w:r>
            <w:r w:rsidRPr="00C80873">
              <w:rPr>
                <w:b/>
                <w:spacing w:val="-1"/>
              </w:rPr>
              <w:t>e</w:t>
            </w:r>
            <w:r w:rsidRPr="00C80873">
              <w:rPr>
                <w:b/>
              </w:rPr>
              <w:t>n</w:t>
            </w:r>
            <w:r w:rsidRPr="00C80873">
              <w:rPr>
                <w:b/>
                <w:spacing w:val="-1"/>
              </w:rPr>
              <w:t>c</w:t>
            </w:r>
            <w:r w:rsidRPr="00C80873">
              <w:rPr>
                <w:b/>
              </w:rPr>
              <w:t>ia</w:t>
            </w:r>
            <w:r>
              <w:rPr>
                <w:b/>
              </w:rPr>
              <w:t>:</w:t>
            </w:r>
          </w:p>
          <w:p w14:paraId="3F373D98" w14:textId="77777777" w:rsidR="00C80873" w:rsidRPr="00C80873" w:rsidRDefault="00C80873" w:rsidP="00C80873">
            <w:pPr>
              <w:widowControl w:val="0"/>
              <w:autoSpaceDE w:val="0"/>
              <w:autoSpaceDN w:val="0"/>
              <w:adjustRightInd w:val="0"/>
              <w:spacing w:after="0" w:line="267" w:lineRule="exact"/>
              <w:ind w:left="102" w:right="-20"/>
              <w:jc w:val="center"/>
            </w:pPr>
          </w:p>
          <w:p w14:paraId="4542BB26" w14:textId="77777777" w:rsidR="00C80873" w:rsidRPr="00C80873" w:rsidRDefault="00C80873" w:rsidP="00C80873">
            <w:pPr>
              <w:widowControl w:val="0"/>
              <w:autoSpaceDE w:val="0"/>
              <w:autoSpaceDN w:val="0"/>
              <w:adjustRightInd w:val="0"/>
              <w:spacing w:after="0" w:line="267" w:lineRule="exact"/>
              <w:ind w:left="102" w:right="-20"/>
              <w:jc w:val="center"/>
            </w:pPr>
          </w:p>
          <w:p w14:paraId="2C126CDC" w14:textId="77777777" w:rsidR="00C80873" w:rsidRPr="00C80873" w:rsidRDefault="00C80873" w:rsidP="00C80873">
            <w:pPr>
              <w:widowControl w:val="0"/>
              <w:autoSpaceDE w:val="0"/>
              <w:autoSpaceDN w:val="0"/>
              <w:adjustRightInd w:val="0"/>
              <w:spacing w:after="0" w:line="267" w:lineRule="exact"/>
              <w:ind w:left="102" w:right="-20"/>
              <w:jc w:val="center"/>
            </w:pPr>
          </w:p>
          <w:p w14:paraId="59E6F568" w14:textId="77777777" w:rsidR="00C80873" w:rsidRPr="00C80873" w:rsidRDefault="00C80873" w:rsidP="00C80873">
            <w:pPr>
              <w:widowControl w:val="0"/>
              <w:autoSpaceDE w:val="0"/>
              <w:autoSpaceDN w:val="0"/>
              <w:adjustRightInd w:val="0"/>
              <w:spacing w:after="0" w:line="267" w:lineRule="exact"/>
              <w:ind w:left="102" w:right="-20"/>
              <w:jc w:val="center"/>
            </w:pPr>
          </w:p>
          <w:p w14:paraId="0C618D8C" w14:textId="77777777" w:rsidR="00C80873" w:rsidRPr="00C80873" w:rsidRDefault="00C80873" w:rsidP="00C80873">
            <w:pPr>
              <w:widowControl w:val="0"/>
              <w:autoSpaceDE w:val="0"/>
              <w:autoSpaceDN w:val="0"/>
              <w:adjustRightInd w:val="0"/>
              <w:spacing w:after="0" w:line="267" w:lineRule="exact"/>
              <w:ind w:left="102" w:right="-20"/>
              <w:jc w:val="center"/>
            </w:pPr>
          </w:p>
          <w:p w14:paraId="157FE384" w14:textId="77777777" w:rsidR="00C80873" w:rsidRPr="00C80873" w:rsidRDefault="00C80873" w:rsidP="00C80873">
            <w:pPr>
              <w:widowControl w:val="0"/>
              <w:autoSpaceDE w:val="0"/>
              <w:autoSpaceDN w:val="0"/>
              <w:adjustRightInd w:val="0"/>
              <w:spacing w:after="0" w:line="267" w:lineRule="exact"/>
              <w:ind w:left="102" w:right="-20"/>
              <w:jc w:val="center"/>
            </w:pPr>
          </w:p>
          <w:p w14:paraId="66480682" w14:textId="77777777" w:rsidR="00C80873" w:rsidRPr="00C80873" w:rsidRDefault="00C80873" w:rsidP="00C80873">
            <w:pPr>
              <w:widowControl w:val="0"/>
              <w:autoSpaceDE w:val="0"/>
              <w:autoSpaceDN w:val="0"/>
              <w:adjustRightInd w:val="0"/>
              <w:spacing w:after="0" w:line="267" w:lineRule="exact"/>
              <w:ind w:left="102" w:right="-20"/>
              <w:jc w:val="center"/>
            </w:pPr>
          </w:p>
        </w:tc>
      </w:tr>
      <w:tr w:rsidR="00C80873" w:rsidRPr="00C80873" w14:paraId="5218A1A8" w14:textId="77777777" w:rsidTr="00C80873">
        <w:trPr>
          <w:trHeight w:hRule="exact" w:val="1203"/>
        </w:trPr>
        <w:tc>
          <w:tcPr>
            <w:tcW w:w="2534" w:type="pct"/>
            <w:tcBorders>
              <w:top w:val="single" w:sz="4" w:space="0" w:color="000000"/>
              <w:left w:val="single" w:sz="4" w:space="0" w:color="000000"/>
              <w:bottom w:val="single" w:sz="4" w:space="0" w:color="000000"/>
              <w:right w:val="single" w:sz="4" w:space="0" w:color="000000"/>
            </w:tcBorders>
            <w:vAlign w:val="center"/>
          </w:tcPr>
          <w:p w14:paraId="3A15F5F0" w14:textId="77777777" w:rsidR="00C80873" w:rsidRPr="00C80873" w:rsidRDefault="00C80873" w:rsidP="00C80873">
            <w:pPr>
              <w:widowControl w:val="0"/>
              <w:autoSpaceDE w:val="0"/>
              <w:autoSpaceDN w:val="0"/>
              <w:adjustRightInd w:val="0"/>
              <w:spacing w:after="0" w:line="267" w:lineRule="exact"/>
              <w:ind w:left="1024" w:right="1008"/>
              <w:jc w:val="center"/>
              <w:rPr>
                <w:b/>
              </w:rPr>
            </w:pPr>
            <w:r w:rsidRPr="00C80873">
              <w:rPr>
                <w:b/>
                <w:spacing w:val="1"/>
              </w:rPr>
              <w:t>Saberes</w:t>
            </w:r>
          </w:p>
        </w:tc>
        <w:tc>
          <w:tcPr>
            <w:tcW w:w="2466" w:type="pct"/>
            <w:tcBorders>
              <w:top w:val="single" w:sz="4" w:space="0" w:color="000000"/>
              <w:left w:val="single" w:sz="4" w:space="0" w:color="000000"/>
              <w:bottom w:val="single" w:sz="4" w:space="0" w:color="000000"/>
              <w:right w:val="single" w:sz="4" w:space="0" w:color="000000"/>
            </w:tcBorders>
            <w:vAlign w:val="center"/>
          </w:tcPr>
          <w:p w14:paraId="7788DE29" w14:textId="77777777" w:rsidR="00C80873" w:rsidRPr="00C80873" w:rsidRDefault="00C80873" w:rsidP="00C80873">
            <w:pPr>
              <w:widowControl w:val="0"/>
              <w:autoSpaceDE w:val="0"/>
              <w:autoSpaceDN w:val="0"/>
              <w:adjustRightInd w:val="0"/>
              <w:spacing w:after="0" w:line="267" w:lineRule="exact"/>
              <w:ind w:left="619" w:right="605"/>
              <w:jc w:val="center"/>
              <w:rPr>
                <w:b/>
              </w:rPr>
            </w:pPr>
            <w:r w:rsidRPr="00C80873">
              <w:rPr>
                <w:b/>
                <w:spacing w:val="1"/>
              </w:rPr>
              <w:t>P</w:t>
            </w:r>
            <w:r w:rsidRPr="00C80873">
              <w:rPr>
                <w:b/>
              </w:rPr>
              <w:t>ro</w:t>
            </w:r>
            <w:r w:rsidRPr="00C80873">
              <w:rPr>
                <w:b/>
                <w:spacing w:val="-2"/>
              </w:rPr>
              <w:t>c</w:t>
            </w:r>
            <w:r w:rsidRPr="00C80873">
              <w:rPr>
                <w:b/>
                <w:spacing w:val="-1"/>
              </w:rPr>
              <w:t>e</w:t>
            </w:r>
            <w:r w:rsidRPr="00C80873">
              <w:rPr>
                <w:b/>
              </w:rPr>
              <w:t>di</w:t>
            </w:r>
            <w:r w:rsidRPr="00C80873">
              <w:rPr>
                <w:b/>
                <w:spacing w:val="1"/>
              </w:rPr>
              <w:t>m</w:t>
            </w:r>
            <w:r w:rsidRPr="00C80873">
              <w:rPr>
                <w:b/>
              </w:rPr>
              <w:t>ientos,</w:t>
            </w:r>
          </w:p>
          <w:p w14:paraId="58BFD343" w14:textId="77777777" w:rsidR="00C80873" w:rsidRPr="00C80873" w:rsidRDefault="00C80873" w:rsidP="00C80873">
            <w:pPr>
              <w:widowControl w:val="0"/>
              <w:autoSpaceDE w:val="0"/>
              <w:autoSpaceDN w:val="0"/>
              <w:adjustRightInd w:val="0"/>
              <w:spacing w:after="0" w:line="240" w:lineRule="auto"/>
              <w:ind w:left="137" w:right="121"/>
              <w:jc w:val="center"/>
              <w:rPr>
                <w:b/>
              </w:rPr>
            </w:pPr>
            <w:r w:rsidRPr="00C80873">
              <w:rPr>
                <w:b/>
              </w:rPr>
              <w:t>ins</w:t>
            </w:r>
            <w:r w:rsidRPr="00C80873">
              <w:rPr>
                <w:b/>
                <w:spacing w:val="1"/>
              </w:rPr>
              <w:t>t</w:t>
            </w:r>
            <w:r w:rsidRPr="00C80873">
              <w:rPr>
                <w:b/>
              </w:rPr>
              <w:t>rum</w:t>
            </w:r>
            <w:r w:rsidRPr="00C80873">
              <w:rPr>
                <w:b/>
                <w:spacing w:val="-1"/>
              </w:rPr>
              <w:t>e</w:t>
            </w:r>
            <w:r w:rsidRPr="00C80873">
              <w:rPr>
                <w:b/>
              </w:rPr>
              <w:t>ntos</w:t>
            </w:r>
            <w:r w:rsidRPr="00C80873">
              <w:rPr>
                <w:b/>
                <w:spacing w:val="3"/>
              </w:rPr>
              <w:t xml:space="preserve"> </w:t>
            </w:r>
            <w:r w:rsidRPr="00C80873">
              <w:rPr>
                <w:b/>
              </w:rPr>
              <w:t>y</w:t>
            </w:r>
            <w:r w:rsidRPr="00C80873">
              <w:rPr>
                <w:b/>
                <w:spacing w:val="-5"/>
              </w:rPr>
              <w:t xml:space="preserve"> </w:t>
            </w:r>
            <w:r w:rsidRPr="00C80873">
              <w:rPr>
                <w:b/>
                <w:spacing w:val="-1"/>
              </w:rPr>
              <w:t>c</w:t>
            </w:r>
            <w:r w:rsidRPr="00C80873">
              <w:rPr>
                <w:b/>
              </w:rPr>
              <w:t>r</w:t>
            </w:r>
            <w:r w:rsidRPr="00C80873">
              <w:rPr>
                <w:b/>
                <w:spacing w:val="1"/>
              </w:rPr>
              <w:t>i</w:t>
            </w:r>
            <w:r w:rsidRPr="00C80873">
              <w:rPr>
                <w:b/>
              </w:rPr>
              <w:t>t</w:t>
            </w:r>
            <w:r w:rsidRPr="00C80873">
              <w:rPr>
                <w:b/>
                <w:spacing w:val="2"/>
              </w:rPr>
              <w:t>e</w:t>
            </w:r>
            <w:r w:rsidRPr="00C80873">
              <w:rPr>
                <w:b/>
              </w:rPr>
              <w:t xml:space="preserve">rios de </w:t>
            </w:r>
            <w:r w:rsidRPr="00C80873">
              <w:rPr>
                <w:b/>
                <w:spacing w:val="-1"/>
              </w:rPr>
              <w:t>e</w:t>
            </w:r>
            <w:r w:rsidRPr="00C80873">
              <w:rPr>
                <w:b/>
              </w:rPr>
              <w:t>v</w:t>
            </w:r>
            <w:r w:rsidRPr="00C80873">
              <w:rPr>
                <w:b/>
                <w:spacing w:val="-1"/>
              </w:rPr>
              <w:t>a</w:t>
            </w:r>
            <w:r w:rsidRPr="00C80873">
              <w:rPr>
                <w:b/>
              </w:rPr>
              <w:t>lua</w:t>
            </w:r>
            <w:r w:rsidRPr="00C80873">
              <w:rPr>
                <w:b/>
                <w:spacing w:val="-1"/>
              </w:rPr>
              <w:t>c</w:t>
            </w:r>
            <w:r w:rsidRPr="00C80873">
              <w:rPr>
                <w:b/>
              </w:rPr>
              <w:t>ión</w:t>
            </w:r>
          </w:p>
        </w:tc>
      </w:tr>
      <w:tr w:rsidR="00C80873" w:rsidRPr="00C80873" w14:paraId="573E70C4" w14:textId="77777777" w:rsidTr="00C80873">
        <w:trPr>
          <w:trHeight w:hRule="exact" w:val="1144"/>
        </w:trPr>
        <w:tc>
          <w:tcPr>
            <w:tcW w:w="2534" w:type="pct"/>
            <w:tcBorders>
              <w:top w:val="single" w:sz="4" w:space="0" w:color="000000"/>
              <w:left w:val="single" w:sz="4" w:space="0" w:color="000000"/>
              <w:bottom w:val="single" w:sz="4" w:space="0" w:color="000000"/>
              <w:right w:val="single" w:sz="4" w:space="0" w:color="000000"/>
            </w:tcBorders>
          </w:tcPr>
          <w:p w14:paraId="15FE8E97" w14:textId="77777777" w:rsidR="00C80873" w:rsidRPr="00C80873" w:rsidRDefault="00C80873" w:rsidP="00C80873">
            <w:pPr>
              <w:widowControl w:val="0"/>
              <w:autoSpaceDE w:val="0"/>
              <w:autoSpaceDN w:val="0"/>
              <w:adjustRightInd w:val="0"/>
              <w:spacing w:after="0" w:line="268" w:lineRule="exact"/>
              <w:ind w:left="102" w:right="-20"/>
              <w:rPr>
                <w:b/>
              </w:rPr>
            </w:pPr>
            <w:r w:rsidRPr="00C80873">
              <w:rPr>
                <w:b/>
                <w:spacing w:val="1"/>
              </w:rPr>
              <w:t>Saberes</w:t>
            </w:r>
            <w:r w:rsidRPr="00C80873">
              <w:rPr>
                <w:b/>
              </w:rPr>
              <w:t xml:space="preserve"> con</w:t>
            </w:r>
            <w:r w:rsidRPr="00C80873">
              <w:rPr>
                <w:b/>
                <w:spacing w:val="1"/>
              </w:rPr>
              <w:t>c</w:t>
            </w:r>
            <w:r w:rsidRPr="00C80873">
              <w:rPr>
                <w:b/>
                <w:spacing w:val="-1"/>
              </w:rPr>
              <w:t>e</w:t>
            </w:r>
            <w:r w:rsidRPr="00C80873">
              <w:rPr>
                <w:b/>
              </w:rPr>
              <w:t>ptua</w:t>
            </w:r>
            <w:r w:rsidRPr="00C80873">
              <w:rPr>
                <w:b/>
                <w:spacing w:val="1"/>
              </w:rPr>
              <w:t>les o declarativos</w:t>
            </w:r>
            <w:r w:rsidRPr="00C80873">
              <w:rPr>
                <w:b/>
              </w:rPr>
              <w:t>:</w:t>
            </w:r>
          </w:p>
          <w:p w14:paraId="61B0E130" w14:textId="77777777" w:rsidR="00C80873" w:rsidRPr="00C80873" w:rsidRDefault="00C80873" w:rsidP="00C80873">
            <w:pPr>
              <w:numPr>
                <w:ilvl w:val="0"/>
                <w:numId w:val="3"/>
              </w:numPr>
              <w:spacing w:after="0" w:line="276" w:lineRule="auto"/>
              <w:ind w:left="289" w:hanging="142"/>
            </w:pPr>
          </w:p>
        </w:tc>
        <w:tc>
          <w:tcPr>
            <w:tcW w:w="2466" w:type="pct"/>
            <w:vMerge w:val="restart"/>
            <w:tcBorders>
              <w:top w:val="single" w:sz="4" w:space="0" w:color="000000"/>
              <w:left w:val="single" w:sz="4" w:space="0" w:color="000000"/>
              <w:bottom w:val="single" w:sz="4" w:space="0" w:color="000000"/>
              <w:right w:val="single" w:sz="4" w:space="0" w:color="000000"/>
            </w:tcBorders>
          </w:tcPr>
          <w:p w14:paraId="59BBE054" w14:textId="77777777" w:rsidR="00C80873" w:rsidRPr="00C80873" w:rsidRDefault="00C80873" w:rsidP="00C80873">
            <w:pPr>
              <w:spacing w:after="0"/>
              <w:ind w:left="66"/>
              <w:rPr>
                <w:b/>
              </w:rPr>
            </w:pPr>
            <w:r w:rsidRPr="00C80873">
              <w:rPr>
                <w:b/>
              </w:rPr>
              <w:t>Procedimientos:</w:t>
            </w:r>
          </w:p>
          <w:p w14:paraId="1799D3F4" w14:textId="77777777" w:rsidR="00C80873" w:rsidRPr="00C80873" w:rsidRDefault="00C80873" w:rsidP="00C80873">
            <w:pPr>
              <w:numPr>
                <w:ilvl w:val="0"/>
                <w:numId w:val="3"/>
              </w:numPr>
              <w:spacing w:after="0" w:line="276" w:lineRule="auto"/>
              <w:ind w:left="289" w:hanging="142"/>
            </w:pPr>
            <w:r w:rsidRPr="00C80873">
              <w:t xml:space="preserve"> </w:t>
            </w:r>
          </w:p>
          <w:p w14:paraId="0364FE87" w14:textId="77777777" w:rsidR="00C80873" w:rsidRPr="00C80873" w:rsidRDefault="00C80873" w:rsidP="00C80873">
            <w:pPr>
              <w:spacing w:after="0"/>
              <w:ind w:left="66"/>
              <w:rPr>
                <w:b/>
              </w:rPr>
            </w:pPr>
          </w:p>
          <w:p w14:paraId="54852E13" w14:textId="77777777" w:rsidR="00C80873" w:rsidRPr="00C80873" w:rsidRDefault="00C80873" w:rsidP="00C80873">
            <w:pPr>
              <w:spacing w:after="0"/>
              <w:ind w:left="66"/>
              <w:rPr>
                <w:b/>
              </w:rPr>
            </w:pPr>
          </w:p>
          <w:p w14:paraId="14456F1D" w14:textId="77777777" w:rsidR="00C80873" w:rsidRPr="00C80873" w:rsidRDefault="00C80873" w:rsidP="00C80873">
            <w:pPr>
              <w:spacing w:after="0"/>
              <w:ind w:left="66"/>
              <w:rPr>
                <w:b/>
              </w:rPr>
            </w:pPr>
          </w:p>
          <w:p w14:paraId="46C467B4" w14:textId="77777777" w:rsidR="00C80873" w:rsidRPr="00C80873" w:rsidRDefault="00C80873" w:rsidP="00C80873">
            <w:pPr>
              <w:spacing w:after="0"/>
              <w:ind w:left="66"/>
              <w:rPr>
                <w:b/>
              </w:rPr>
            </w:pPr>
            <w:r w:rsidRPr="00C80873">
              <w:rPr>
                <w:b/>
              </w:rPr>
              <w:t>Instrumentos:</w:t>
            </w:r>
          </w:p>
          <w:p w14:paraId="77CB38C2" w14:textId="77777777" w:rsidR="00C80873" w:rsidRPr="00C80873" w:rsidRDefault="00C80873" w:rsidP="00C80873">
            <w:pPr>
              <w:numPr>
                <w:ilvl w:val="0"/>
                <w:numId w:val="3"/>
              </w:numPr>
              <w:spacing w:after="0" w:line="276" w:lineRule="auto"/>
              <w:ind w:left="289" w:hanging="142"/>
            </w:pPr>
          </w:p>
          <w:p w14:paraId="4A4D588C" w14:textId="77777777" w:rsidR="00C80873" w:rsidRPr="00C80873" w:rsidRDefault="00C80873" w:rsidP="00C80873">
            <w:pPr>
              <w:spacing w:after="0"/>
              <w:ind w:left="66"/>
              <w:rPr>
                <w:b/>
              </w:rPr>
            </w:pPr>
          </w:p>
          <w:p w14:paraId="144AC642" w14:textId="77777777" w:rsidR="00C80873" w:rsidRPr="00C80873" w:rsidRDefault="00C80873" w:rsidP="00C80873">
            <w:pPr>
              <w:spacing w:after="0"/>
              <w:ind w:left="66"/>
              <w:rPr>
                <w:b/>
              </w:rPr>
            </w:pPr>
          </w:p>
          <w:p w14:paraId="13A48BD3" w14:textId="77777777" w:rsidR="00C80873" w:rsidRPr="00C80873" w:rsidRDefault="00C80873" w:rsidP="00C80873">
            <w:pPr>
              <w:spacing w:after="0"/>
              <w:ind w:left="66"/>
              <w:rPr>
                <w:b/>
              </w:rPr>
            </w:pPr>
          </w:p>
          <w:p w14:paraId="2A94D9D2" w14:textId="77777777" w:rsidR="00C80873" w:rsidRPr="00C80873" w:rsidRDefault="00C80873" w:rsidP="00C80873">
            <w:pPr>
              <w:spacing w:after="0"/>
              <w:ind w:left="66"/>
              <w:rPr>
                <w:b/>
              </w:rPr>
            </w:pPr>
          </w:p>
          <w:p w14:paraId="2B7521A9" w14:textId="77777777" w:rsidR="00C80873" w:rsidRPr="00C80873" w:rsidRDefault="00C80873" w:rsidP="00C80873">
            <w:pPr>
              <w:spacing w:after="0"/>
              <w:ind w:left="66"/>
              <w:rPr>
                <w:b/>
              </w:rPr>
            </w:pPr>
            <w:r w:rsidRPr="00C80873">
              <w:rPr>
                <w:b/>
              </w:rPr>
              <w:t>Criterios:</w:t>
            </w:r>
          </w:p>
          <w:p w14:paraId="4799181A" w14:textId="77777777" w:rsidR="00C80873" w:rsidRPr="00C80873" w:rsidRDefault="00C80873" w:rsidP="00C80873">
            <w:pPr>
              <w:numPr>
                <w:ilvl w:val="0"/>
                <w:numId w:val="3"/>
              </w:numPr>
              <w:spacing w:after="0" w:line="276" w:lineRule="auto"/>
              <w:ind w:left="289" w:hanging="142"/>
            </w:pPr>
          </w:p>
        </w:tc>
      </w:tr>
      <w:tr w:rsidR="00C80873" w:rsidRPr="00C80873" w14:paraId="2148DF32" w14:textId="77777777" w:rsidTr="00C80873">
        <w:trPr>
          <w:trHeight w:hRule="exact" w:val="1266"/>
        </w:trPr>
        <w:tc>
          <w:tcPr>
            <w:tcW w:w="2534" w:type="pct"/>
            <w:tcBorders>
              <w:top w:val="single" w:sz="4" w:space="0" w:color="000000"/>
              <w:left w:val="single" w:sz="4" w:space="0" w:color="000000"/>
              <w:bottom w:val="single" w:sz="4" w:space="0" w:color="000000"/>
              <w:right w:val="single" w:sz="4" w:space="0" w:color="000000"/>
            </w:tcBorders>
          </w:tcPr>
          <w:p w14:paraId="1178E872" w14:textId="77777777" w:rsidR="00C80873" w:rsidRPr="00C80873" w:rsidRDefault="00C80873" w:rsidP="00C80873">
            <w:pPr>
              <w:widowControl w:val="0"/>
              <w:autoSpaceDE w:val="0"/>
              <w:autoSpaceDN w:val="0"/>
              <w:adjustRightInd w:val="0"/>
              <w:spacing w:after="0" w:line="267" w:lineRule="exact"/>
              <w:ind w:left="102" w:right="-20"/>
              <w:rPr>
                <w:b/>
              </w:rPr>
            </w:pPr>
            <w:r w:rsidRPr="00C80873">
              <w:rPr>
                <w:b/>
                <w:spacing w:val="1"/>
              </w:rPr>
              <w:t>S</w:t>
            </w:r>
            <w:r w:rsidRPr="00C80873">
              <w:rPr>
                <w:b/>
                <w:spacing w:val="-1"/>
              </w:rPr>
              <w:t>a</w:t>
            </w:r>
            <w:r w:rsidRPr="00C80873">
              <w:rPr>
                <w:b/>
              </w:rPr>
              <w:t>b</w:t>
            </w:r>
            <w:r w:rsidRPr="00C80873">
              <w:rPr>
                <w:b/>
                <w:spacing w:val="-1"/>
              </w:rPr>
              <w:t>e</w:t>
            </w:r>
            <w:r w:rsidRPr="00C80873">
              <w:rPr>
                <w:b/>
              </w:rPr>
              <w:t>r</w:t>
            </w:r>
            <w:r w:rsidRPr="00C80873">
              <w:rPr>
                <w:b/>
                <w:spacing w:val="-2"/>
              </w:rPr>
              <w:t>e</w:t>
            </w:r>
            <w:r w:rsidRPr="00C80873">
              <w:rPr>
                <w:b/>
              </w:rPr>
              <w:t xml:space="preserve">s </w:t>
            </w:r>
            <w:r w:rsidRPr="00C80873">
              <w:rPr>
                <w:b/>
                <w:spacing w:val="1"/>
              </w:rPr>
              <w:t>p</w:t>
            </w:r>
            <w:r w:rsidRPr="00C80873">
              <w:rPr>
                <w:b/>
              </w:rPr>
              <w:t>roc</w:t>
            </w:r>
            <w:r w:rsidRPr="00C80873">
              <w:rPr>
                <w:b/>
                <w:spacing w:val="-1"/>
              </w:rPr>
              <w:t>e</w:t>
            </w:r>
            <w:r w:rsidRPr="00C80873">
              <w:rPr>
                <w:b/>
              </w:rPr>
              <w:t>di</w:t>
            </w:r>
            <w:r w:rsidRPr="00C80873">
              <w:rPr>
                <w:b/>
                <w:spacing w:val="1"/>
              </w:rPr>
              <w:t>m</w:t>
            </w:r>
            <w:r w:rsidRPr="00C80873">
              <w:rPr>
                <w:b/>
                <w:spacing w:val="-1"/>
              </w:rPr>
              <w:t>e</w:t>
            </w:r>
            <w:r w:rsidRPr="00C80873">
              <w:rPr>
                <w:b/>
              </w:rPr>
              <w:t>nta</w:t>
            </w:r>
            <w:r w:rsidRPr="00C80873">
              <w:rPr>
                <w:b/>
                <w:spacing w:val="1"/>
              </w:rPr>
              <w:t>l</w:t>
            </w:r>
            <w:r w:rsidRPr="00C80873">
              <w:rPr>
                <w:b/>
                <w:spacing w:val="-1"/>
              </w:rPr>
              <w:t>e</w:t>
            </w:r>
            <w:r w:rsidRPr="00C80873">
              <w:rPr>
                <w:b/>
                <w:spacing w:val="3"/>
              </w:rPr>
              <w:t>s</w:t>
            </w:r>
            <w:r w:rsidRPr="00C80873">
              <w:rPr>
                <w:b/>
              </w:rPr>
              <w:t>:</w:t>
            </w:r>
          </w:p>
          <w:p w14:paraId="667A1DB3" w14:textId="77777777" w:rsidR="00C80873" w:rsidRPr="00C80873" w:rsidRDefault="00C80873" w:rsidP="00C80873">
            <w:pPr>
              <w:numPr>
                <w:ilvl w:val="0"/>
                <w:numId w:val="3"/>
              </w:numPr>
              <w:spacing w:after="0" w:line="276" w:lineRule="auto"/>
              <w:ind w:left="289" w:hanging="142"/>
            </w:pPr>
          </w:p>
        </w:tc>
        <w:tc>
          <w:tcPr>
            <w:tcW w:w="2466" w:type="pct"/>
            <w:vMerge/>
            <w:tcBorders>
              <w:top w:val="single" w:sz="4" w:space="0" w:color="000000"/>
              <w:left w:val="single" w:sz="4" w:space="0" w:color="000000"/>
              <w:bottom w:val="single" w:sz="4" w:space="0" w:color="000000"/>
              <w:right w:val="single" w:sz="4" w:space="0" w:color="000000"/>
            </w:tcBorders>
          </w:tcPr>
          <w:p w14:paraId="75D25662" w14:textId="77777777" w:rsidR="00C80873" w:rsidRPr="00C80873" w:rsidRDefault="00C80873" w:rsidP="00C80873">
            <w:pPr>
              <w:widowControl w:val="0"/>
              <w:autoSpaceDE w:val="0"/>
              <w:autoSpaceDN w:val="0"/>
              <w:adjustRightInd w:val="0"/>
              <w:spacing w:after="0" w:line="267" w:lineRule="exact"/>
              <w:ind w:left="102" w:right="-20"/>
            </w:pPr>
          </w:p>
        </w:tc>
      </w:tr>
      <w:tr w:rsidR="00C80873" w:rsidRPr="00C80873" w14:paraId="08C848ED" w14:textId="77777777" w:rsidTr="00C80873">
        <w:trPr>
          <w:trHeight w:hRule="exact" w:val="1062"/>
        </w:trPr>
        <w:tc>
          <w:tcPr>
            <w:tcW w:w="2534" w:type="pct"/>
            <w:tcBorders>
              <w:top w:val="single" w:sz="4" w:space="0" w:color="000000"/>
              <w:left w:val="single" w:sz="4" w:space="0" w:color="000000"/>
              <w:bottom w:val="single" w:sz="4" w:space="0" w:color="000000"/>
              <w:right w:val="single" w:sz="4" w:space="0" w:color="000000"/>
            </w:tcBorders>
          </w:tcPr>
          <w:p w14:paraId="03A742BB" w14:textId="77777777" w:rsidR="00C80873" w:rsidRPr="00C80873" w:rsidRDefault="00C80873" w:rsidP="00C80873">
            <w:pPr>
              <w:widowControl w:val="0"/>
              <w:autoSpaceDE w:val="0"/>
              <w:autoSpaceDN w:val="0"/>
              <w:adjustRightInd w:val="0"/>
              <w:spacing w:after="0" w:line="267" w:lineRule="exact"/>
              <w:ind w:left="102" w:right="-20"/>
              <w:rPr>
                <w:b/>
              </w:rPr>
            </w:pPr>
            <w:r w:rsidRPr="00C80873">
              <w:rPr>
                <w:b/>
                <w:spacing w:val="1"/>
              </w:rPr>
              <w:t>S</w:t>
            </w:r>
            <w:r w:rsidRPr="00C80873">
              <w:rPr>
                <w:b/>
                <w:spacing w:val="-1"/>
              </w:rPr>
              <w:t>a</w:t>
            </w:r>
            <w:r w:rsidRPr="00C80873">
              <w:rPr>
                <w:b/>
              </w:rPr>
              <w:t>b</w:t>
            </w:r>
            <w:r w:rsidRPr="00C80873">
              <w:rPr>
                <w:b/>
                <w:spacing w:val="-1"/>
              </w:rPr>
              <w:t>e</w:t>
            </w:r>
            <w:r w:rsidRPr="00C80873">
              <w:rPr>
                <w:b/>
              </w:rPr>
              <w:t>r</w:t>
            </w:r>
            <w:r w:rsidRPr="00C80873">
              <w:rPr>
                <w:b/>
                <w:spacing w:val="-2"/>
              </w:rPr>
              <w:t>e</w:t>
            </w:r>
            <w:r w:rsidRPr="00C80873">
              <w:rPr>
                <w:b/>
              </w:rPr>
              <w:t xml:space="preserve">s </w:t>
            </w:r>
            <w:r w:rsidRPr="00C80873">
              <w:rPr>
                <w:b/>
                <w:spacing w:val="2"/>
              </w:rPr>
              <w:t>A</w:t>
            </w:r>
            <w:r w:rsidRPr="00C80873">
              <w:rPr>
                <w:b/>
                <w:spacing w:val="-1"/>
              </w:rPr>
              <w:t>c</w:t>
            </w:r>
            <w:r w:rsidRPr="00C80873">
              <w:rPr>
                <w:b/>
              </w:rPr>
              <w:t>t</w:t>
            </w:r>
            <w:r w:rsidRPr="00C80873">
              <w:rPr>
                <w:b/>
                <w:spacing w:val="1"/>
              </w:rPr>
              <w:t>i</w:t>
            </w:r>
            <w:r w:rsidRPr="00C80873">
              <w:rPr>
                <w:b/>
              </w:rPr>
              <w:t>tud</w:t>
            </w:r>
            <w:r w:rsidRPr="00C80873">
              <w:rPr>
                <w:b/>
                <w:spacing w:val="1"/>
              </w:rPr>
              <w:t>i</w:t>
            </w:r>
            <w:r w:rsidRPr="00C80873">
              <w:rPr>
                <w:b/>
              </w:rPr>
              <w:t>n</w:t>
            </w:r>
            <w:r w:rsidRPr="00C80873">
              <w:rPr>
                <w:b/>
                <w:spacing w:val="-1"/>
              </w:rPr>
              <w:t>a</w:t>
            </w:r>
            <w:r w:rsidRPr="00C80873">
              <w:rPr>
                <w:b/>
                <w:spacing w:val="2"/>
              </w:rPr>
              <w:t>l</w:t>
            </w:r>
            <w:r w:rsidRPr="00C80873">
              <w:rPr>
                <w:b/>
                <w:spacing w:val="-1"/>
              </w:rPr>
              <w:t>e</w:t>
            </w:r>
            <w:r w:rsidRPr="00C80873">
              <w:rPr>
                <w:b/>
              </w:rPr>
              <w:t>s:</w:t>
            </w:r>
          </w:p>
          <w:p w14:paraId="42B7B0F0" w14:textId="77777777" w:rsidR="00C80873" w:rsidRPr="00C80873" w:rsidRDefault="00C80873" w:rsidP="00C80873">
            <w:pPr>
              <w:numPr>
                <w:ilvl w:val="0"/>
                <w:numId w:val="3"/>
              </w:numPr>
              <w:spacing w:after="0" w:line="276" w:lineRule="auto"/>
              <w:ind w:left="289" w:hanging="142"/>
            </w:pPr>
          </w:p>
        </w:tc>
        <w:tc>
          <w:tcPr>
            <w:tcW w:w="2466" w:type="pct"/>
            <w:vMerge/>
            <w:tcBorders>
              <w:top w:val="single" w:sz="4" w:space="0" w:color="000000"/>
              <w:left w:val="single" w:sz="4" w:space="0" w:color="000000"/>
              <w:bottom w:val="single" w:sz="4" w:space="0" w:color="000000"/>
              <w:right w:val="single" w:sz="4" w:space="0" w:color="000000"/>
            </w:tcBorders>
          </w:tcPr>
          <w:p w14:paraId="1C0BB916" w14:textId="77777777" w:rsidR="00C80873" w:rsidRPr="00C80873" w:rsidRDefault="00C80873" w:rsidP="00C80873">
            <w:pPr>
              <w:widowControl w:val="0"/>
              <w:autoSpaceDE w:val="0"/>
              <w:autoSpaceDN w:val="0"/>
              <w:adjustRightInd w:val="0"/>
              <w:spacing w:after="0" w:line="267" w:lineRule="exact"/>
              <w:ind w:left="102" w:right="-20"/>
            </w:pPr>
          </w:p>
        </w:tc>
      </w:tr>
      <w:tr w:rsidR="00C80873" w:rsidRPr="00C80873" w14:paraId="2061433F" w14:textId="77777777" w:rsidTr="00307918">
        <w:trPr>
          <w:trHeight w:hRule="exact" w:val="986"/>
        </w:trPr>
        <w:tc>
          <w:tcPr>
            <w:tcW w:w="5000" w:type="pct"/>
            <w:gridSpan w:val="2"/>
            <w:tcBorders>
              <w:top w:val="single" w:sz="4" w:space="0" w:color="000000"/>
              <w:left w:val="single" w:sz="4" w:space="0" w:color="000000"/>
              <w:bottom w:val="single" w:sz="4" w:space="0" w:color="000000"/>
              <w:right w:val="single" w:sz="4" w:space="0" w:color="000000"/>
            </w:tcBorders>
          </w:tcPr>
          <w:p w14:paraId="06A26DF7" w14:textId="77777777" w:rsidR="00C80873" w:rsidRPr="00C80873" w:rsidRDefault="00C80873" w:rsidP="00C80873">
            <w:pPr>
              <w:widowControl w:val="0"/>
              <w:autoSpaceDE w:val="0"/>
              <w:autoSpaceDN w:val="0"/>
              <w:adjustRightInd w:val="0"/>
              <w:spacing w:after="0" w:line="267" w:lineRule="exact"/>
              <w:ind w:left="102" w:right="-20"/>
              <w:jc w:val="center"/>
              <w:rPr>
                <w:b/>
              </w:rPr>
            </w:pPr>
            <w:r w:rsidRPr="00C80873">
              <w:rPr>
                <w:b/>
              </w:rPr>
              <w:t>Metodologías de enseñanza aprendizaje</w:t>
            </w:r>
          </w:p>
        </w:tc>
      </w:tr>
    </w:tbl>
    <w:p w14:paraId="7FC1F696" w14:textId="77777777" w:rsidR="00307918" w:rsidRDefault="00307918" w:rsidP="00C80873">
      <w:pPr>
        <w:rPr>
          <w:color w:val="595959" w:themeColor="text1" w:themeTint="A6"/>
        </w:rPr>
      </w:pPr>
    </w:p>
    <w:p w14:paraId="75691866" w14:textId="77777777" w:rsidR="00C80873" w:rsidRPr="00C80873" w:rsidRDefault="00C80873" w:rsidP="00C80873">
      <w:pPr>
        <w:rPr>
          <w:color w:val="595959" w:themeColor="text1" w:themeTint="A6"/>
        </w:rPr>
      </w:pPr>
      <w:r w:rsidRPr="00C80873">
        <w:rPr>
          <w:color w:val="595959" w:themeColor="text1" w:themeTint="A6"/>
        </w:rPr>
        <w:t>Forma 2:</w:t>
      </w:r>
    </w:p>
    <w:p w14:paraId="794C50BA" w14:textId="77777777" w:rsidR="00307918" w:rsidRDefault="00307918" w:rsidP="00EF48B6">
      <w:pPr>
        <w:rPr>
          <w:b/>
          <w:color w:val="757575" w:themeColor="background2" w:themeShade="80"/>
          <w:sz w:val="22"/>
          <w:szCs w:val="22"/>
        </w:rPr>
      </w:pPr>
    </w:p>
    <w:p w14:paraId="0BCE44AE" w14:textId="77777777" w:rsidR="00D272F7" w:rsidRDefault="00D272F7" w:rsidP="00EF48B6">
      <w:pPr>
        <w:rPr>
          <w:b/>
          <w:color w:val="757575" w:themeColor="background2" w:themeShade="80"/>
          <w:sz w:val="22"/>
          <w:szCs w:val="22"/>
        </w:rPr>
      </w:pPr>
      <w:r w:rsidRPr="00FA7452">
        <w:rPr>
          <w:b/>
          <w:color w:val="757575" w:themeColor="background2" w:themeShade="80"/>
          <w:sz w:val="22"/>
          <w:szCs w:val="22"/>
        </w:rPr>
        <w:t>Explicación:</w:t>
      </w:r>
    </w:p>
    <w:p w14:paraId="032D8495" w14:textId="77777777" w:rsidR="00FA7452" w:rsidRPr="00FA7452" w:rsidRDefault="00FA7452" w:rsidP="00EF48B6">
      <w:pPr>
        <w:rPr>
          <w:b/>
          <w:color w:val="757575" w:themeColor="background2" w:themeShade="80"/>
          <w:sz w:val="22"/>
          <w:szCs w:val="22"/>
        </w:rPr>
      </w:pPr>
      <w:r>
        <w:rPr>
          <w:color w:val="757575" w:themeColor="background2" w:themeShade="80"/>
          <w:sz w:val="22"/>
          <w:szCs w:val="22"/>
        </w:rPr>
        <w:t>La tabla anterior se elaborará para cada competencia específica definida en la sección III.</w:t>
      </w:r>
    </w:p>
    <w:p w14:paraId="0443F28B" w14:textId="77777777" w:rsidR="00FA7452" w:rsidRPr="00FA7452" w:rsidRDefault="00122CDC" w:rsidP="00EF48B6">
      <w:pPr>
        <w:rPr>
          <w:b/>
          <w:color w:val="757575" w:themeColor="background2" w:themeShade="80"/>
          <w:sz w:val="22"/>
          <w:szCs w:val="22"/>
        </w:rPr>
      </w:pPr>
      <w:r>
        <w:rPr>
          <w:b/>
          <w:color w:val="757575" w:themeColor="background2" w:themeShade="80"/>
          <w:sz w:val="22"/>
          <w:szCs w:val="22"/>
        </w:rPr>
        <w:t>Saberes</w:t>
      </w:r>
    </w:p>
    <w:p w14:paraId="3DBC6AA2" w14:textId="77777777" w:rsidR="00D272F7" w:rsidRDefault="00FA7452" w:rsidP="00EF48B6">
      <w:pPr>
        <w:rPr>
          <w:color w:val="757575" w:themeColor="background2" w:themeShade="80"/>
          <w:sz w:val="22"/>
          <w:szCs w:val="22"/>
        </w:rPr>
      </w:pPr>
      <w:r>
        <w:rPr>
          <w:color w:val="757575" w:themeColor="background2" w:themeShade="80"/>
          <w:sz w:val="22"/>
          <w:szCs w:val="22"/>
        </w:rPr>
        <w:t>En la columna “</w:t>
      </w:r>
      <w:r w:rsidR="00122CDC">
        <w:rPr>
          <w:color w:val="757575" w:themeColor="background2" w:themeShade="80"/>
          <w:sz w:val="22"/>
          <w:szCs w:val="22"/>
        </w:rPr>
        <w:t>Saberes</w:t>
      </w:r>
      <w:r>
        <w:rPr>
          <w:color w:val="757575" w:themeColor="background2" w:themeShade="80"/>
          <w:sz w:val="22"/>
          <w:szCs w:val="22"/>
        </w:rPr>
        <w:t>” se desarrollan los tres componentes de la competencia</w:t>
      </w:r>
      <w:r w:rsidR="00D272F7">
        <w:rPr>
          <w:color w:val="757575" w:themeColor="background2" w:themeShade="80"/>
          <w:sz w:val="22"/>
          <w:szCs w:val="22"/>
        </w:rPr>
        <w:t xml:space="preserve">: conceptual, procedimental y actitudinal. Los </w:t>
      </w:r>
      <w:r w:rsidR="00122CDC">
        <w:rPr>
          <w:color w:val="757575" w:themeColor="background2" w:themeShade="80"/>
          <w:sz w:val="22"/>
          <w:szCs w:val="22"/>
        </w:rPr>
        <w:t>saberes</w:t>
      </w:r>
      <w:r w:rsidR="00D272F7">
        <w:rPr>
          <w:color w:val="757575" w:themeColor="background2" w:themeShade="80"/>
          <w:sz w:val="22"/>
          <w:szCs w:val="22"/>
        </w:rPr>
        <w:t xml:space="preserve"> </w:t>
      </w:r>
      <w:r w:rsidR="00D272F7" w:rsidRPr="00D272F7">
        <w:rPr>
          <w:b/>
          <w:color w:val="757575" w:themeColor="background2" w:themeShade="80"/>
          <w:sz w:val="22"/>
          <w:szCs w:val="22"/>
        </w:rPr>
        <w:t>conceptuales o declarativos</w:t>
      </w:r>
      <w:r w:rsidR="00D272F7">
        <w:rPr>
          <w:color w:val="757575" w:themeColor="background2" w:themeShade="80"/>
          <w:sz w:val="22"/>
          <w:szCs w:val="22"/>
        </w:rPr>
        <w:t xml:space="preserve"> hacen referencia al “saber qué”, es decir a todos los </w:t>
      </w:r>
      <w:r w:rsidR="0022071B">
        <w:rPr>
          <w:color w:val="757575" w:themeColor="background2" w:themeShade="80"/>
          <w:sz w:val="22"/>
          <w:szCs w:val="22"/>
        </w:rPr>
        <w:t>saberes</w:t>
      </w:r>
      <w:r w:rsidR="00D272F7">
        <w:rPr>
          <w:color w:val="757575" w:themeColor="background2" w:themeShade="80"/>
          <w:sz w:val="22"/>
          <w:szCs w:val="22"/>
        </w:rPr>
        <w:t xml:space="preserve"> teóricos o conceptuales de la Iniciativa académica: conceptos, fechas, hechos, reglas, principios, teorías necesarios para alcanzar la competencia.</w:t>
      </w:r>
    </w:p>
    <w:p w14:paraId="005392CD" w14:textId="77777777" w:rsidR="00D272F7" w:rsidRPr="0022071B" w:rsidRDefault="00D272F7" w:rsidP="0022071B">
      <w:pPr>
        <w:rPr>
          <w:color w:val="757575" w:themeColor="background2" w:themeShade="80"/>
          <w:sz w:val="22"/>
          <w:szCs w:val="22"/>
        </w:rPr>
      </w:pPr>
      <w:r w:rsidRPr="0022071B">
        <w:rPr>
          <w:color w:val="757575" w:themeColor="background2" w:themeShade="80"/>
          <w:sz w:val="22"/>
          <w:szCs w:val="22"/>
        </w:rPr>
        <w:t xml:space="preserve">Los </w:t>
      </w:r>
      <w:r w:rsidR="00122CDC" w:rsidRPr="0022071B">
        <w:rPr>
          <w:b/>
          <w:color w:val="757575" w:themeColor="background2" w:themeShade="80"/>
          <w:sz w:val="22"/>
          <w:szCs w:val="22"/>
        </w:rPr>
        <w:t>saberes</w:t>
      </w:r>
      <w:r w:rsidRPr="0022071B">
        <w:rPr>
          <w:b/>
          <w:color w:val="757575" w:themeColor="background2" w:themeShade="80"/>
          <w:sz w:val="22"/>
          <w:szCs w:val="22"/>
        </w:rPr>
        <w:t xml:space="preserve"> procedimentales</w:t>
      </w:r>
      <w:r w:rsidRPr="0022071B">
        <w:rPr>
          <w:color w:val="757575" w:themeColor="background2" w:themeShade="80"/>
          <w:sz w:val="22"/>
          <w:szCs w:val="22"/>
        </w:rPr>
        <w:t xml:space="preserve"> </w:t>
      </w:r>
      <w:r w:rsidR="005E5C64" w:rsidRPr="0022071B">
        <w:rPr>
          <w:color w:val="757575" w:themeColor="background2" w:themeShade="80"/>
          <w:sz w:val="22"/>
          <w:szCs w:val="22"/>
        </w:rPr>
        <w:t>están directamente relacionadas</w:t>
      </w:r>
      <w:r w:rsidRPr="0022071B">
        <w:rPr>
          <w:color w:val="757575" w:themeColor="background2" w:themeShade="80"/>
          <w:sz w:val="22"/>
          <w:szCs w:val="22"/>
        </w:rPr>
        <w:t xml:space="preserve"> </w:t>
      </w:r>
      <w:r w:rsidR="005E5C64" w:rsidRPr="0022071B">
        <w:rPr>
          <w:color w:val="757575" w:themeColor="background2" w:themeShade="80"/>
          <w:sz w:val="22"/>
          <w:szCs w:val="22"/>
        </w:rPr>
        <w:t xml:space="preserve">con la aplicación y </w:t>
      </w:r>
      <w:r w:rsidRPr="0022071B">
        <w:rPr>
          <w:color w:val="757575" w:themeColor="background2" w:themeShade="80"/>
          <w:sz w:val="22"/>
          <w:szCs w:val="22"/>
        </w:rPr>
        <w:t xml:space="preserve"> “</w:t>
      </w:r>
      <w:r w:rsidR="005E5C64" w:rsidRPr="0022071B">
        <w:rPr>
          <w:color w:val="757575" w:themeColor="background2" w:themeShade="80"/>
          <w:sz w:val="22"/>
          <w:szCs w:val="22"/>
        </w:rPr>
        <w:t>saber hacer</w:t>
      </w:r>
      <w:r w:rsidRPr="0022071B">
        <w:rPr>
          <w:color w:val="757575" w:themeColor="background2" w:themeShade="80"/>
          <w:sz w:val="22"/>
          <w:szCs w:val="22"/>
        </w:rPr>
        <w:t xml:space="preserve">”, es decir a las habilidades, destrezas, técnicas, estrategias y procedimientos que haciendo uso de los </w:t>
      </w:r>
      <w:r w:rsidR="0022071B" w:rsidRPr="0022071B">
        <w:rPr>
          <w:color w:val="757575" w:themeColor="background2" w:themeShade="80"/>
          <w:sz w:val="22"/>
          <w:szCs w:val="22"/>
        </w:rPr>
        <w:t>saberes</w:t>
      </w:r>
      <w:r w:rsidRPr="0022071B">
        <w:rPr>
          <w:color w:val="757575" w:themeColor="background2" w:themeShade="80"/>
          <w:sz w:val="22"/>
          <w:szCs w:val="22"/>
        </w:rPr>
        <w:t xml:space="preserve"> conceptuales, permiten alcanzar la competencia.</w:t>
      </w:r>
    </w:p>
    <w:p w14:paraId="21337161" w14:textId="77777777" w:rsidR="00416D57" w:rsidRDefault="00416D57" w:rsidP="00EF48B6">
      <w:pPr>
        <w:rPr>
          <w:color w:val="757575" w:themeColor="background2" w:themeShade="80"/>
          <w:sz w:val="22"/>
          <w:szCs w:val="22"/>
        </w:rPr>
      </w:pPr>
      <w:r>
        <w:rPr>
          <w:color w:val="757575" w:themeColor="background2" w:themeShade="80"/>
          <w:sz w:val="22"/>
          <w:szCs w:val="22"/>
        </w:rPr>
        <w:t xml:space="preserve">Los </w:t>
      </w:r>
      <w:r w:rsidR="00122CDC">
        <w:rPr>
          <w:b/>
          <w:color w:val="757575" w:themeColor="background2" w:themeShade="80"/>
          <w:sz w:val="22"/>
          <w:szCs w:val="22"/>
        </w:rPr>
        <w:t>saberes</w:t>
      </w:r>
      <w:r w:rsidRPr="00416D57">
        <w:rPr>
          <w:b/>
          <w:color w:val="757575" w:themeColor="background2" w:themeShade="80"/>
          <w:sz w:val="22"/>
          <w:szCs w:val="22"/>
        </w:rPr>
        <w:t xml:space="preserve"> actitudinales</w:t>
      </w:r>
      <w:r>
        <w:rPr>
          <w:color w:val="757575" w:themeColor="background2" w:themeShade="80"/>
          <w:sz w:val="22"/>
          <w:szCs w:val="22"/>
        </w:rPr>
        <w:t xml:space="preserve"> son las actitudes y valores que promueven el desarrollo de la competencia, y ponen énfasis en el desarrollo de conductas para actuar y “saber ser y convivir”.</w:t>
      </w:r>
    </w:p>
    <w:p w14:paraId="4D9164D7" w14:textId="77777777" w:rsidR="00FA7452" w:rsidRPr="005A561E" w:rsidRDefault="00FA7452" w:rsidP="00EF48B6">
      <w:pPr>
        <w:rPr>
          <w:b/>
          <w:color w:val="757575" w:themeColor="background2" w:themeShade="80"/>
          <w:sz w:val="22"/>
          <w:szCs w:val="22"/>
        </w:rPr>
      </w:pPr>
      <w:r w:rsidRPr="005A561E">
        <w:rPr>
          <w:b/>
          <w:color w:val="757575" w:themeColor="background2" w:themeShade="80"/>
          <w:sz w:val="22"/>
          <w:szCs w:val="22"/>
        </w:rPr>
        <w:t>Metodologías enseñanza aprendizaje</w:t>
      </w:r>
    </w:p>
    <w:p w14:paraId="5DD662B9" w14:textId="77777777" w:rsidR="00895B2D" w:rsidRDefault="00895B2D" w:rsidP="00EF48B6">
      <w:pPr>
        <w:rPr>
          <w:color w:val="757575" w:themeColor="background2" w:themeShade="80"/>
          <w:sz w:val="22"/>
          <w:szCs w:val="22"/>
        </w:rPr>
      </w:pPr>
      <w:r>
        <w:rPr>
          <w:color w:val="757575" w:themeColor="background2" w:themeShade="80"/>
          <w:sz w:val="22"/>
          <w:szCs w:val="22"/>
        </w:rPr>
        <w:t xml:space="preserve">De las metodologías mencionadas en la sección IV, </w:t>
      </w:r>
      <w:r w:rsidR="005A561E">
        <w:rPr>
          <w:color w:val="757575" w:themeColor="background2" w:themeShade="80"/>
          <w:sz w:val="22"/>
          <w:szCs w:val="22"/>
        </w:rPr>
        <w:t xml:space="preserve">en esta columna </w:t>
      </w:r>
      <w:r>
        <w:rPr>
          <w:color w:val="757575" w:themeColor="background2" w:themeShade="80"/>
          <w:sz w:val="22"/>
          <w:szCs w:val="22"/>
        </w:rPr>
        <w:t>se mencionan las que serán utilizadas en el desarrollo de la competencia que se está trabajando.</w:t>
      </w:r>
    </w:p>
    <w:p w14:paraId="04962C27" w14:textId="77777777" w:rsidR="005A561E" w:rsidRDefault="005A561E" w:rsidP="00EF48B6">
      <w:pPr>
        <w:rPr>
          <w:b/>
          <w:color w:val="757575" w:themeColor="background2" w:themeShade="80"/>
          <w:sz w:val="22"/>
          <w:szCs w:val="22"/>
        </w:rPr>
      </w:pPr>
      <w:r w:rsidRPr="005A561E">
        <w:rPr>
          <w:b/>
          <w:color w:val="757575" w:themeColor="background2" w:themeShade="80"/>
          <w:sz w:val="22"/>
          <w:szCs w:val="22"/>
        </w:rPr>
        <w:t>Procedimientos, instrumentos y criterios de evaluación</w:t>
      </w:r>
    </w:p>
    <w:p w14:paraId="10287896" w14:textId="3822C9F7" w:rsidR="00555C06" w:rsidRDefault="00555C06" w:rsidP="00555C06">
      <w:pPr>
        <w:spacing w:before="200" w:after="200" w:line="276" w:lineRule="auto"/>
        <w:rPr>
          <w:color w:val="757575" w:themeColor="background2" w:themeShade="80"/>
          <w:sz w:val="22"/>
          <w:szCs w:val="22"/>
        </w:rPr>
      </w:pPr>
      <w:r w:rsidRPr="00555C06">
        <w:rPr>
          <w:color w:val="757575" w:themeColor="background2" w:themeShade="80"/>
          <w:sz w:val="22"/>
          <w:szCs w:val="22"/>
        </w:rPr>
        <w:t xml:space="preserve">Los </w:t>
      </w:r>
      <w:r w:rsidRPr="000118BB">
        <w:rPr>
          <w:b/>
          <w:color w:val="757575" w:themeColor="background2" w:themeShade="80"/>
          <w:sz w:val="22"/>
          <w:szCs w:val="22"/>
        </w:rPr>
        <w:t>procedimientos de evaluación</w:t>
      </w:r>
      <w:r w:rsidRPr="00555C06">
        <w:rPr>
          <w:color w:val="757575" w:themeColor="background2" w:themeShade="80"/>
          <w:sz w:val="22"/>
          <w:szCs w:val="22"/>
        </w:rPr>
        <w:t xml:space="preserve"> son las actividades que se planifican para que el estudiante demuestre los aprendizajes alcanzados. Estas actividades son la base para evaluar el desempeño o producto del estudiante acorde con los criterios de evaluación y utilizando los instrumentos de evaluación. </w:t>
      </w:r>
    </w:p>
    <w:p w14:paraId="44D413E1" w14:textId="5DD8C161" w:rsidR="00907D3F" w:rsidRDefault="00907D3F" w:rsidP="00555C06">
      <w:pPr>
        <w:spacing w:before="200" w:after="200" w:line="276" w:lineRule="auto"/>
        <w:rPr>
          <w:color w:val="757575" w:themeColor="background2" w:themeShade="80"/>
          <w:sz w:val="22"/>
          <w:szCs w:val="22"/>
        </w:rPr>
      </w:pPr>
      <w:r>
        <w:rPr>
          <w:color w:val="757575" w:themeColor="background2" w:themeShade="80"/>
          <w:sz w:val="22"/>
          <w:szCs w:val="22"/>
        </w:rPr>
        <w:t>Son ejemplos de procedimientos de evaluación:</w:t>
      </w:r>
    </w:p>
    <w:p w14:paraId="279A7361" w14:textId="67E8F471" w:rsidR="00907D3F" w:rsidRPr="00907D3F" w:rsidRDefault="00907D3F" w:rsidP="00907D3F">
      <w:pPr>
        <w:pStyle w:val="Prrafodelista"/>
        <w:numPr>
          <w:ilvl w:val="0"/>
          <w:numId w:val="3"/>
        </w:numPr>
        <w:spacing w:before="200" w:after="200" w:line="276" w:lineRule="auto"/>
        <w:rPr>
          <w:color w:val="757575" w:themeColor="background2" w:themeShade="80"/>
          <w:sz w:val="22"/>
          <w:szCs w:val="22"/>
        </w:rPr>
      </w:pPr>
      <w:r w:rsidRPr="00907D3F">
        <w:rPr>
          <w:color w:val="757575" w:themeColor="background2" w:themeShade="80"/>
          <w:sz w:val="22"/>
          <w:szCs w:val="22"/>
        </w:rPr>
        <w:t>D</w:t>
      </w:r>
      <w:r w:rsidR="00102DF9">
        <w:rPr>
          <w:color w:val="757575" w:themeColor="background2" w:themeShade="80"/>
          <w:sz w:val="22"/>
          <w:szCs w:val="22"/>
        </w:rPr>
        <w:t>esarrollo y d</w:t>
      </w:r>
      <w:r w:rsidRPr="00907D3F">
        <w:rPr>
          <w:color w:val="757575" w:themeColor="background2" w:themeShade="80"/>
          <w:sz w:val="22"/>
          <w:szCs w:val="22"/>
        </w:rPr>
        <w:t>iseño de proyecto</w:t>
      </w:r>
    </w:p>
    <w:p w14:paraId="6B492B20" w14:textId="6A42776B" w:rsidR="00907D3F" w:rsidRPr="00907D3F" w:rsidRDefault="00907D3F" w:rsidP="00907D3F">
      <w:pPr>
        <w:pStyle w:val="Prrafodelista"/>
        <w:numPr>
          <w:ilvl w:val="0"/>
          <w:numId w:val="3"/>
        </w:numPr>
        <w:spacing w:before="200" w:after="200" w:line="276" w:lineRule="auto"/>
        <w:rPr>
          <w:color w:val="757575" w:themeColor="background2" w:themeShade="80"/>
          <w:sz w:val="22"/>
          <w:szCs w:val="22"/>
        </w:rPr>
      </w:pPr>
      <w:r w:rsidRPr="00907D3F">
        <w:rPr>
          <w:color w:val="757575" w:themeColor="background2" w:themeShade="80"/>
          <w:sz w:val="22"/>
          <w:szCs w:val="22"/>
        </w:rPr>
        <w:t>Presentación y/o informe de: solución de estudio de caso, de solución de problemas, de proyecto, de laboratorio</w:t>
      </w:r>
      <w:r>
        <w:rPr>
          <w:color w:val="757575" w:themeColor="background2" w:themeShade="80"/>
          <w:sz w:val="22"/>
          <w:szCs w:val="22"/>
        </w:rPr>
        <w:t xml:space="preserve">, de </w:t>
      </w:r>
      <w:r w:rsidR="00102DF9">
        <w:rPr>
          <w:color w:val="757575" w:themeColor="background2" w:themeShade="80"/>
          <w:sz w:val="22"/>
          <w:szCs w:val="22"/>
        </w:rPr>
        <w:t>investigación</w:t>
      </w:r>
    </w:p>
    <w:p w14:paraId="71085120" w14:textId="77777777" w:rsidR="00907D3F" w:rsidRPr="00907D3F" w:rsidRDefault="00907D3F" w:rsidP="00907D3F">
      <w:pPr>
        <w:pStyle w:val="Prrafodelista"/>
        <w:numPr>
          <w:ilvl w:val="0"/>
          <w:numId w:val="3"/>
        </w:numPr>
        <w:spacing w:before="200" w:after="200" w:line="276" w:lineRule="auto"/>
        <w:rPr>
          <w:color w:val="757575" w:themeColor="background2" w:themeShade="80"/>
          <w:sz w:val="22"/>
          <w:szCs w:val="22"/>
        </w:rPr>
      </w:pPr>
      <w:r w:rsidRPr="00907D3F">
        <w:rPr>
          <w:color w:val="757575" w:themeColor="background2" w:themeShade="80"/>
          <w:sz w:val="22"/>
          <w:szCs w:val="22"/>
        </w:rPr>
        <w:t>Póster académico</w:t>
      </w:r>
    </w:p>
    <w:p w14:paraId="671D250B" w14:textId="77777777" w:rsidR="00907D3F" w:rsidRPr="00907D3F" w:rsidRDefault="00907D3F" w:rsidP="00907D3F">
      <w:pPr>
        <w:pStyle w:val="Prrafodelista"/>
        <w:numPr>
          <w:ilvl w:val="0"/>
          <w:numId w:val="3"/>
        </w:numPr>
        <w:spacing w:before="200" w:after="200" w:line="276" w:lineRule="auto"/>
        <w:rPr>
          <w:color w:val="757575" w:themeColor="background2" w:themeShade="80"/>
          <w:sz w:val="22"/>
          <w:szCs w:val="22"/>
        </w:rPr>
      </w:pPr>
      <w:r w:rsidRPr="00907D3F">
        <w:rPr>
          <w:color w:val="757575" w:themeColor="background2" w:themeShade="80"/>
          <w:sz w:val="22"/>
          <w:szCs w:val="22"/>
        </w:rPr>
        <w:t>Infografía</w:t>
      </w:r>
    </w:p>
    <w:p w14:paraId="642310E7" w14:textId="77777777" w:rsidR="00907D3F" w:rsidRPr="00907D3F" w:rsidRDefault="00907D3F" w:rsidP="00907D3F">
      <w:pPr>
        <w:pStyle w:val="Prrafodelista"/>
        <w:numPr>
          <w:ilvl w:val="0"/>
          <w:numId w:val="3"/>
        </w:numPr>
        <w:spacing w:before="200" w:after="200" w:line="276" w:lineRule="auto"/>
        <w:rPr>
          <w:color w:val="757575" w:themeColor="background2" w:themeShade="80"/>
          <w:sz w:val="22"/>
          <w:szCs w:val="22"/>
        </w:rPr>
      </w:pPr>
      <w:r w:rsidRPr="00907D3F">
        <w:rPr>
          <w:color w:val="757575" w:themeColor="background2" w:themeShade="80"/>
          <w:sz w:val="22"/>
          <w:szCs w:val="22"/>
        </w:rPr>
        <w:t>Elaboración de ensayo</w:t>
      </w:r>
    </w:p>
    <w:p w14:paraId="2DF9A918" w14:textId="304C5C10" w:rsidR="00907D3F" w:rsidRDefault="00907D3F" w:rsidP="00907D3F">
      <w:pPr>
        <w:pStyle w:val="Prrafodelista"/>
        <w:numPr>
          <w:ilvl w:val="0"/>
          <w:numId w:val="3"/>
        </w:numPr>
        <w:spacing w:before="200" w:after="200" w:line="276" w:lineRule="auto"/>
        <w:rPr>
          <w:color w:val="757575" w:themeColor="background2" w:themeShade="80"/>
          <w:sz w:val="22"/>
          <w:szCs w:val="22"/>
        </w:rPr>
      </w:pPr>
      <w:r w:rsidRPr="00907D3F">
        <w:rPr>
          <w:color w:val="757575" w:themeColor="background2" w:themeShade="80"/>
          <w:sz w:val="22"/>
          <w:szCs w:val="22"/>
        </w:rPr>
        <w:t>Simulación</w:t>
      </w:r>
    </w:p>
    <w:p w14:paraId="620633CE" w14:textId="77777777" w:rsidR="00ED7790" w:rsidRPr="00ED7790" w:rsidRDefault="00102DF9" w:rsidP="004630E3">
      <w:pPr>
        <w:pStyle w:val="Prrafodelista"/>
        <w:numPr>
          <w:ilvl w:val="0"/>
          <w:numId w:val="3"/>
        </w:numPr>
        <w:spacing w:before="200" w:after="200" w:line="276" w:lineRule="auto"/>
        <w:rPr>
          <w:color w:val="757575" w:themeColor="background2" w:themeShade="80"/>
          <w:sz w:val="22"/>
        </w:rPr>
      </w:pPr>
      <w:r w:rsidRPr="00ED7790">
        <w:rPr>
          <w:color w:val="757575" w:themeColor="background2" w:themeShade="80"/>
          <w:sz w:val="22"/>
          <w:szCs w:val="22"/>
        </w:rPr>
        <w:t>D</w:t>
      </w:r>
      <w:r w:rsidR="00907D3F" w:rsidRPr="00ED7790">
        <w:rPr>
          <w:color w:val="757575" w:themeColor="background2" w:themeShade="80"/>
          <w:sz w:val="22"/>
          <w:szCs w:val="22"/>
        </w:rPr>
        <w:t>esarrollo de portafolio</w:t>
      </w:r>
    </w:p>
    <w:p w14:paraId="71C7AF01" w14:textId="22FE48D1" w:rsidR="004A4AC3" w:rsidRPr="00ED7790" w:rsidRDefault="004A4AC3" w:rsidP="00ED7790">
      <w:pPr>
        <w:spacing w:before="200" w:after="200" w:line="276" w:lineRule="auto"/>
        <w:rPr>
          <w:color w:val="757575" w:themeColor="background2" w:themeShade="80"/>
          <w:sz w:val="22"/>
        </w:rPr>
      </w:pPr>
      <w:r w:rsidRPr="00ED7790">
        <w:rPr>
          <w:color w:val="757575" w:themeColor="background2" w:themeShade="80"/>
          <w:sz w:val="22"/>
        </w:rPr>
        <w:t>Además es importante recordar que la evaluación debe realizarse en varios momentos distintos del proceso de enseñanza aprendizaje: al inicio, durante y al final del proceso.</w:t>
      </w:r>
    </w:p>
    <w:p w14:paraId="1491B48C" w14:textId="77777777" w:rsidR="00493B3B" w:rsidRDefault="004A4AC3" w:rsidP="004A4AC3">
      <w:pPr>
        <w:spacing w:before="200" w:after="200" w:line="276" w:lineRule="auto"/>
        <w:rPr>
          <w:color w:val="757575" w:themeColor="background2" w:themeShade="80"/>
          <w:sz w:val="22"/>
        </w:rPr>
      </w:pPr>
      <w:r>
        <w:rPr>
          <w:color w:val="757575" w:themeColor="background2" w:themeShade="80"/>
          <w:sz w:val="22"/>
        </w:rPr>
        <w:lastRenderedPageBreak/>
        <w:t xml:space="preserve">Al inicio está la </w:t>
      </w:r>
      <w:r w:rsidRPr="004A4AC3">
        <w:rPr>
          <w:b/>
          <w:color w:val="757575" w:themeColor="background2" w:themeShade="80"/>
          <w:sz w:val="22"/>
        </w:rPr>
        <w:t>evaluación dinámica o diagnóstica</w:t>
      </w:r>
      <w:r>
        <w:rPr>
          <w:color w:val="757575" w:themeColor="background2" w:themeShade="80"/>
          <w:sz w:val="22"/>
        </w:rPr>
        <w:t xml:space="preserve"> para adecuar el proceso enseñanza aprendizaje a </w:t>
      </w:r>
      <w:r w:rsidR="00493B3B">
        <w:rPr>
          <w:color w:val="757575" w:themeColor="background2" w:themeShade="80"/>
          <w:sz w:val="22"/>
        </w:rPr>
        <w:t xml:space="preserve">las necesidades de los </w:t>
      </w:r>
      <w:r w:rsidR="00F32A01">
        <w:rPr>
          <w:color w:val="757575" w:themeColor="background2" w:themeShade="80"/>
          <w:sz w:val="22"/>
        </w:rPr>
        <w:t>estudiante</w:t>
      </w:r>
      <w:r w:rsidR="00493B3B">
        <w:rPr>
          <w:color w:val="757575" w:themeColor="background2" w:themeShade="80"/>
          <w:sz w:val="22"/>
        </w:rPr>
        <w:t xml:space="preserve">s, identificando las ayudas individuales que el </w:t>
      </w:r>
      <w:r w:rsidR="00F32A01">
        <w:rPr>
          <w:color w:val="757575" w:themeColor="background2" w:themeShade="80"/>
          <w:sz w:val="22"/>
        </w:rPr>
        <w:t>estudiante</w:t>
      </w:r>
      <w:r w:rsidR="00493B3B">
        <w:rPr>
          <w:color w:val="757575" w:themeColor="background2" w:themeShade="80"/>
          <w:sz w:val="22"/>
        </w:rPr>
        <w:t xml:space="preserve"> precisa.</w:t>
      </w:r>
    </w:p>
    <w:p w14:paraId="34C82A03" w14:textId="77777777" w:rsidR="00493B3B" w:rsidRDefault="00493B3B" w:rsidP="004A4AC3">
      <w:pPr>
        <w:spacing w:before="200" w:after="200" w:line="276" w:lineRule="auto"/>
        <w:rPr>
          <w:color w:val="757575" w:themeColor="background2" w:themeShade="80"/>
          <w:sz w:val="22"/>
          <w:szCs w:val="22"/>
        </w:rPr>
      </w:pPr>
      <w:r>
        <w:rPr>
          <w:color w:val="757575" w:themeColor="background2" w:themeShade="80"/>
          <w:sz w:val="22"/>
        </w:rPr>
        <w:t xml:space="preserve">Durante el proceso están la evaluación formativa, formadora y auténtica. La </w:t>
      </w:r>
      <w:r w:rsidRPr="00493B3B">
        <w:rPr>
          <w:b/>
          <w:color w:val="757575" w:themeColor="background2" w:themeShade="80"/>
          <w:sz w:val="22"/>
        </w:rPr>
        <w:t>evaluación formativa</w:t>
      </w:r>
      <w:r>
        <w:rPr>
          <w:color w:val="757575" w:themeColor="background2" w:themeShade="80"/>
          <w:sz w:val="22"/>
        </w:rPr>
        <w:t xml:space="preserve"> sirve para determinar si los estudiantes están desarrollando las competencias y dar realimentación y orientación al estudiante. </w:t>
      </w:r>
      <w:r w:rsidR="004A4AC3" w:rsidRPr="004A4AC3">
        <w:rPr>
          <w:color w:val="757575" w:themeColor="background2" w:themeShade="80"/>
          <w:sz w:val="22"/>
        </w:rPr>
        <w:t xml:space="preserve">En la </w:t>
      </w:r>
      <w:r w:rsidR="004A4AC3" w:rsidRPr="00493B3B">
        <w:rPr>
          <w:b/>
          <w:color w:val="757575" w:themeColor="background2" w:themeShade="80"/>
          <w:sz w:val="22"/>
        </w:rPr>
        <w:t>evaluación formadora</w:t>
      </w:r>
      <w:r w:rsidR="004A4AC3" w:rsidRPr="004A4AC3">
        <w:rPr>
          <w:color w:val="757575" w:themeColor="background2" w:themeShade="80"/>
          <w:sz w:val="22"/>
        </w:rPr>
        <w:t xml:space="preserve">, a diferencia de la evaluación formativa, el rol del estudiante es fundamental y le permite tomar conciencia de su propio proceso de aprendizaje. </w:t>
      </w:r>
      <w:r w:rsidR="004A4AC3" w:rsidRPr="004A4AC3">
        <w:rPr>
          <w:color w:val="757575" w:themeColor="background2" w:themeShade="80"/>
          <w:sz w:val="22"/>
          <w:szCs w:val="22"/>
        </w:rPr>
        <w:t xml:space="preserve">La </w:t>
      </w:r>
      <w:r w:rsidR="004A4AC3" w:rsidRPr="00493B3B">
        <w:rPr>
          <w:b/>
          <w:color w:val="757575" w:themeColor="background2" w:themeShade="80"/>
          <w:sz w:val="22"/>
          <w:szCs w:val="22"/>
        </w:rPr>
        <w:t>evaluación auténtica o alternativa</w:t>
      </w:r>
      <w:r w:rsidR="004A4AC3" w:rsidRPr="004A4AC3">
        <w:rPr>
          <w:color w:val="757575" w:themeColor="background2" w:themeShade="80"/>
          <w:sz w:val="22"/>
          <w:szCs w:val="22"/>
        </w:rPr>
        <w:t xml:space="preserve"> se refiere a una evaluación centrada mayoritariamente en los pro</w:t>
      </w:r>
      <w:r>
        <w:rPr>
          <w:color w:val="757575" w:themeColor="background2" w:themeShade="80"/>
          <w:sz w:val="22"/>
          <w:szCs w:val="22"/>
        </w:rPr>
        <w:t>cesos más que en los resultados.</w:t>
      </w:r>
      <w:r w:rsidR="004A4AC3" w:rsidRPr="004A4AC3">
        <w:rPr>
          <w:color w:val="757575" w:themeColor="background2" w:themeShade="80"/>
          <w:sz w:val="22"/>
          <w:szCs w:val="22"/>
        </w:rPr>
        <w:t xml:space="preserve"> Se enfoca en que sea el </w:t>
      </w:r>
      <w:r w:rsidR="00F32A01">
        <w:rPr>
          <w:color w:val="757575" w:themeColor="background2" w:themeShade="80"/>
          <w:sz w:val="22"/>
          <w:szCs w:val="22"/>
        </w:rPr>
        <w:t>estudiante</w:t>
      </w:r>
      <w:r w:rsidR="004A4AC3" w:rsidRPr="004A4AC3">
        <w:rPr>
          <w:color w:val="757575" w:themeColor="background2" w:themeShade="80"/>
          <w:sz w:val="22"/>
          <w:szCs w:val="22"/>
        </w:rPr>
        <w:t xml:space="preserve"> quien asuma la responsabilidad de su propio aprendizaje y por ende utilice la evaluación como un medio que le permita alcanzar los </w:t>
      </w:r>
      <w:r w:rsidR="00EF332D">
        <w:rPr>
          <w:color w:val="757575" w:themeColor="background2" w:themeShade="80"/>
          <w:sz w:val="22"/>
          <w:szCs w:val="22"/>
        </w:rPr>
        <w:t>saberes conceptuales</w:t>
      </w:r>
      <w:r w:rsidR="004A4AC3" w:rsidRPr="004A4AC3">
        <w:rPr>
          <w:color w:val="757575" w:themeColor="background2" w:themeShade="80"/>
          <w:sz w:val="22"/>
          <w:szCs w:val="22"/>
        </w:rPr>
        <w:t xml:space="preserve"> propuestos en las diferentes disciplinas de su programa de formación.</w:t>
      </w:r>
      <w:r w:rsidR="004A4AC3">
        <w:rPr>
          <w:color w:val="757575" w:themeColor="background2" w:themeShade="80"/>
          <w:sz w:val="22"/>
          <w:szCs w:val="22"/>
        </w:rPr>
        <w:t xml:space="preserve"> </w:t>
      </w:r>
    </w:p>
    <w:p w14:paraId="7E00960B" w14:textId="77777777" w:rsidR="004A4AC3" w:rsidRPr="004A4AC3" w:rsidRDefault="00493B3B" w:rsidP="004A4AC3">
      <w:pPr>
        <w:spacing w:before="200" w:after="200" w:line="276" w:lineRule="auto"/>
        <w:rPr>
          <w:color w:val="757575" w:themeColor="background2" w:themeShade="80"/>
          <w:sz w:val="22"/>
          <w:szCs w:val="22"/>
        </w:rPr>
      </w:pPr>
      <w:r>
        <w:rPr>
          <w:color w:val="757575" w:themeColor="background2" w:themeShade="80"/>
          <w:sz w:val="22"/>
          <w:szCs w:val="22"/>
        </w:rPr>
        <w:t xml:space="preserve">Al final está la </w:t>
      </w:r>
      <w:r w:rsidRPr="00493B3B">
        <w:rPr>
          <w:b/>
          <w:color w:val="757575" w:themeColor="background2" w:themeShade="80"/>
          <w:sz w:val="22"/>
          <w:szCs w:val="22"/>
        </w:rPr>
        <w:t xml:space="preserve">evaluación </w:t>
      </w:r>
      <w:proofErr w:type="spellStart"/>
      <w:r w:rsidRPr="00493B3B">
        <w:rPr>
          <w:b/>
          <w:color w:val="757575" w:themeColor="background2" w:themeShade="80"/>
          <w:sz w:val="22"/>
          <w:szCs w:val="22"/>
        </w:rPr>
        <w:t>sumativa</w:t>
      </w:r>
      <w:proofErr w:type="spellEnd"/>
      <w:r>
        <w:rPr>
          <w:color w:val="757575" w:themeColor="background2" w:themeShade="80"/>
          <w:sz w:val="22"/>
          <w:szCs w:val="22"/>
        </w:rPr>
        <w:t xml:space="preserve">, que determina hasta qué punto y en qué medida se alcanzaron las competencias. </w:t>
      </w:r>
      <w:r w:rsidR="004A4AC3" w:rsidRPr="004A4AC3">
        <w:rPr>
          <w:color w:val="757575" w:themeColor="background2" w:themeShade="80"/>
          <w:sz w:val="22"/>
        </w:rPr>
        <w:t>La siguiente tabla muestra los diversos tipos de evaluación de acuerdo al objetivo de la evaluación, el momento en que se aplica, la modalidad utilizada y quiénes realizan la evaluación.</w:t>
      </w:r>
    </w:p>
    <w:p w14:paraId="21056578" w14:textId="77777777" w:rsidR="00723283" w:rsidRDefault="000118BB" w:rsidP="00723283">
      <w:pPr>
        <w:rPr>
          <w:color w:val="757575" w:themeColor="background2" w:themeShade="80"/>
          <w:sz w:val="22"/>
        </w:rPr>
      </w:pPr>
      <w:r w:rsidRPr="000118BB">
        <w:rPr>
          <w:color w:val="757575" w:themeColor="background2" w:themeShade="80"/>
          <w:sz w:val="22"/>
          <w:szCs w:val="22"/>
        </w:rPr>
        <w:t xml:space="preserve">Los </w:t>
      </w:r>
      <w:r w:rsidRPr="000118BB">
        <w:rPr>
          <w:b/>
          <w:color w:val="757575" w:themeColor="background2" w:themeShade="80"/>
          <w:sz w:val="22"/>
          <w:szCs w:val="22"/>
        </w:rPr>
        <w:t>instrumentos de evaluación</w:t>
      </w:r>
      <w:r w:rsidRPr="000118BB">
        <w:rPr>
          <w:color w:val="757575" w:themeColor="background2" w:themeShade="80"/>
          <w:sz w:val="22"/>
          <w:szCs w:val="22"/>
        </w:rPr>
        <w:t xml:space="preserve"> son formatos de registro de información que sirven para documentar el desempeño de una persona, verificar los logros y evaluar los productos elaborados, de acuerdo con un </w:t>
      </w:r>
      <w:r w:rsidR="00723283">
        <w:rPr>
          <w:color w:val="757575" w:themeColor="background2" w:themeShade="80"/>
          <w:sz w:val="22"/>
          <w:szCs w:val="22"/>
        </w:rPr>
        <w:t xml:space="preserve">criterio o </w:t>
      </w:r>
      <w:r w:rsidRPr="000118BB">
        <w:rPr>
          <w:color w:val="757575" w:themeColor="background2" w:themeShade="80"/>
          <w:sz w:val="22"/>
          <w:szCs w:val="22"/>
        </w:rPr>
        <w:t xml:space="preserve">parámetro definido. </w:t>
      </w:r>
      <w:r w:rsidR="00723283" w:rsidRPr="000118BB">
        <w:rPr>
          <w:color w:val="757575" w:themeColor="background2" w:themeShade="80"/>
          <w:sz w:val="22"/>
        </w:rPr>
        <w:t>Son ejemplos de instrumentos de evaluación las listas de cotejo, las escalas valorativas, los protocolos de observación, la rúbrica, la hoja de evaluación de portafolio.</w:t>
      </w:r>
    </w:p>
    <w:p w14:paraId="671281DC" w14:textId="77777777" w:rsidR="00723283" w:rsidRDefault="00723283" w:rsidP="00EF48B6">
      <w:pPr>
        <w:rPr>
          <w:color w:val="757575" w:themeColor="background2" w:themeShade="80"/>
          <w:sz w:val="22"/>
          <w:szCs w:val="22"/>
        </w:rPr>
      </w:pPr>
      <w:r>
        <w:rPr>
          <w:color w:val="757575" w:themeColor="background2" w:themeShade="80"/>
          <w:sz w:val="22"/>
          <w:szCs w:val="22"/>
        </w:rPr>
        <w:t xml:space="preserve">Los </w:t>
      </w:r>
      <w:r w:rsidRPr="00723283">
        <w:rPr>
          <w:b/>
          <w:color w:val="757575" w:themeColor="background2" w:themeShade="80"/>
          <w:sz w:val="22"/>
          <w:szCs w:val="22"/>
        </w:rPr>
        <w:t>criterios de evaluación</w:t>
      </w:r>
      <w:r w:rsidRPr="00723283">
        <w:rPr>
          <w:color w:val="757575" w:themeColor="background2" w:themeShade="80"/>
          <w:sz w:val="22"/>
          <w:szCs w:val="22"/>
        </w:rPr>
        <w:t xml:space="preserve"> son las pautas, normativas o estándares que establecen la forma cómo se evaluará el desempeño del </w:t>
      </w:r>
      <w:r w:rsidR="00F32A01">
        <w:rPr>
          <w:color w:val="757575" w:themeColor="background2" w:themeShade="80"/>
          <w:sz w:val="22"/>
          <w:szCs w:val="22"/>
        </w:rPr>
        <w:t>estudiante</w:t>
      </w:r>
      <w:r w:rsidRPr="00723283">
        <w:rPr>
          <w:color w:val="757575" w:themeColor="background2" w:themeShade="80"/>
          <w:sz w:val="22"/>
          <w:szCs w:val="22"/>
        </w:rPr>
        <w:t>.</w:t>
      </w:r>
    </w:p>
    <w:p w14:paraId="4C0CC9E2" w14:textId="77777777" w:rsidR="00D272F7" w:rsidRDefault="00D272F7" w:rsidP="00EF48B6">
      <w:pPr>
        <w:rPr>
          <w:color w:val="757575" w:themeColor="background2" w:themeShade="80"/>
          <w:sz w:val="22"/>
          <w:szCs w:val="22"/>
        </w:rPr>
      </w:pPr>
      <w:r w:rsidRPr="00723283">
        <w:rPr>
          <w:color w:val="757575" w:themeColor="background2" w:themeShade="80"/>
          <w:sz w:val="22"/>
          <w:szCs w:val="22"/>
        </w:rPr>
        <w:t>Ejemplo:</w:t>
      </w:r>
    </w:p>
    <w:tbl>
      <w:tblPr>
        <w:tblW w:w="5000" w:type="pct"/>
        <w:jc w:val="center"/>
        <w:tblBorders>
          <w:top w:val="single" w:sz="4" w:space="0" w:color="757575" w:themeColor="background2" w:themeShade="80"/>
          <w:left w:val="single" w:sz="4" w:space="0" w:color="757575" w:themeColor="background2" w:themeShade="80"/>
          <w:bottom w:val="single" w:sz="4" w:space="0" w:color="757575" w:themeColor="background2" w:themeShade="80"/>
          <w:right w:val="single" w:sz="4" w:space="0" w:color="757575" w:themeColor="background2" w:themeShade="80"/>
          <w:insideH w:val="single" w:sz="4" w:space="0" w:color="757575" w:themeColor="background2" w:themeShade="80"/>
          <w:insideV w:val="single" w:sz="4" w:space="0" w:color="757575" w:themeColor="background2" w:themeShade="80"/>
        </w:tblBorders>
        <w:shd w:val="clear" w:color="auto" w:fill="FFFFFF" w:themeFill="background1"/>
        <w:tblLayout w:type="fixed"/>
        <w:tblCellMar>
          <w:left w:w="0" w:type="dxa"/>
          <w:right w:w="0" w:type="dxa"/>
        </w:tblCellMar>
        <w:tblLook w:val="0000" w:firstRow="0" w:lastRow="0" w:firstColumn="0" w:lastColumn="0" w:noHBand="0" w:noVBand="0"/>
      </w:tblPr>
      <w:tblGrid>
        <w:gridCol w:w="3263"/>
        <w:gridCol w:w="2416"/>
        <w:gridCol w:w="3169"/>
      </w:tblGrid>
      <w:tr w:rsidR="00723283" w:rsidRPr="00DA1122" w14:paraId="0ADE7767" w14:textId="77777777" w:rsidTr="00D27812">
        <w:trPr>
          <w:trHeight w:hRule="exact" w:val="240"/>
          <w:jc w:val="center"/>
        </w:trPr>
        <w:tc>
          <w:tcPr>
            <w:tcW w:w="5000" w:type="pct"/>
            <w:gridSpan w:val="3"/>
            <w:shd w:val="clear" w:color="auto" w:fill="FFFFFF" w:themeFill="background1"/>
          </w:tcPr>
          <w:p w14:paraId="21A9D1B3" w14:textId="77777777" w:rsidR="00723283" w:rsidRPr="00DA1122" w:rsidRDefault="00723283" w:rsidP="00D27812">
            <w:pPr>
              <w:widowControl w:val="0"/>
              <w:autoSpaceDE w:val="0"/>
              <w:autoSpaceDN w:val="0"/>
              <w:adjustRightInd w:val="0"/>
              <w:spacing w:after="0" w:line="240" w:lineRule="auto"/>
              <w:ind w:left="102" w:right="-20"/>
              <w:rPr>
                <w:i/>
                <w:color w:val="757575" w:themeColor="background2" w:themeShade="80"/>
                <w:szCs w:val="22"/>
              </w:rPr>
            </w:pPr>
            <w:r w:rsidRPr="00DA1122">
              <w:rPr>
                <w:b/>
                <w:i/>
                <w:color w:val="757575" w:themeColor="background2" w:themeShade="80"/>
                <w:szCs w:val="22"/>
              </w:rPr>
              <w:t>Compet</w:t>
            </w:r>
            <w:r w:rsidRPr="00DA1122">
              <w:rPr>
                <w:b/>
                <w:i/>
                <w:color w:val="757575" w:themeColor="background2" w:themeShade="80"/>
                <w:spacing w:val="-1"/>
                <w:szCs w:val="22"/>
              </w:rPr>
              <w:t>e</w:t>
            </w:r>
            <w:r w:rsidRPr="00DA1122">
              <w:rPr>
                <w:b/>
                <w:i/>
                <w:color w:val="757575" w:themeColor="background2" w:themeShade="80"/>
                <w:szCs w:val="22"/>
              </w:rPr>
              <w:t>n</w:t>
            </w:r>
            <w:r w:rsidRPr="00DA1122">
              <w:rPr>
                <w:b/>
                <w:i/>
                <w:color w:val="757575" w:themeColor="background2" w:themeShade="80"/>
                <w:spacing w:val="-1"/>
                <w:szCs w:val="22"/>
              </w:rPr>
              <w:t>c</w:t>
            </w:r>
            <w:r w:rsidRPr="00DA1122">
              <w:rPr>
                <w:b/>
                <w:i/>
                <w:color w:val="757575" w:themeColor="background2" w:themeShade="80"/>
                <w:szCs w:val="22"/>
              </w:rPr>
              <w:t>ia:</w:t>
            </w:r>
            <w:r w:rsidR="007B7975">
              <w:rPr>
                <w:i/>
                <w:color w:val="757575" w:themeColor="background2" w:themeShade="80"/>
                <w:szCs w:val="22"/>
              </w:rPr>
              <w:t xml:space="preserve"> Diseña </w:t>
            </w:r>
            <w:r w:rsidRPr="00DA1122">
              <w:rPr>
                <w:i/>
                <w:color w:val="757575" w:themeColor="background2" w:themeShade="80"/>
                <w:szCs w:val="22"/>
              </w:rPr>
              <w:t>programas estructurados con subrutinas y diferentes archivos fuente.</w:t>
            </w:r>
          </w:p>
        </w:tc>
      </w:tr>
      <w:tr w:rsidR="00E407F3" w:rsidRPr="00DA1122" w14:paraId="21B54134" w14:textId="77777777" w:rsidTr="00D27812">
        <w:trPr>
          <w:trHeight w:hRule="exact" w:val="570"/>
          <w:jc w:val="center"/>
        </w:trPr>
        <w:tc>
          <w:tcPr>
            <w:tcW w:w="1844" w:type="pct"/>
            <w:shd w:val="clear" w:color="auto" w:fill="FFFFFF" w:themeFill="background1"/>
            <w:vAlign w:val="center"/>
          </w:tcPr>
          <w:p w14:paraId="139766D0" w14:textId="77777777" w:rsidR="00E407F3" w:rsidRPr="00DA1122" w:rsidRDefault="0022071B" w:rsidP="00D27812">
            <w:pPr>
              <w:widowControl w:val="0"/>
              <w:autoSpaceDE w:val="0"/>
              <w:autoSpaceDN w:val="0"/>
              <w:adjustRightInd w:val="0"/>
              <w:spacing w:after="0" w:line="240" w:lineRule="auto"/>
              <w:ind w:left="102" w:right="-20"/>
              <w:jc w:val="center"/>
              <w:rPr>
                <w:b/>
                <w:i/>
                <w:color w:val="757575" w:themeColor="background2" w:themeShade="80"/>
                <w:spacing w:val="1"/>
                <w:szCs w:val="22"/>
              </w:rPr>
            </w:pPr>
            <w:r>
              <w:rPr>
                <w:b/>
                <w:i/>
                <w:color w:val="757575" w:themeColor="background2" w:themeShade="80"/>
                <w:spacing w:val="1"/>
                <w:szCs w:val="22"/>
              </w:rPr>
              <w:t>Saberes</w:t>
            </w:r>
          </w:p>
        </w:tc>
        <w:tc>
          <w:tcPr>
            <w:tcW w:w="1365" w:type="pct"/>
            <w:shd w:val="clear" w:color="auto" w:fill="FFFFFF" w:themeFill="background1"/>
            <w:vAlign w:val="center"/>
          </w:tcPr>
          <w:p w14:paraId="324FFC7A" w14:textId="77777777" w:rsidR="00E407F3" w:rsidRPr="00DA1122" w:rsidRDefault="00E407F3" w:rsidP="00D27812">
            <w:pPr>
              <w:spacing w:after="0" w:line="240" w:lineRule="auto"/>
              <w:jc w:val="center"/>
              <w:rPr>
                <w:b/>
                <w:i/>
                <w:color w:val="757575" w:themeColor="background2" w:themeShade="80"/>
                <w:szCs w:val="22"/>
              </w:rPr>
            </w:pPr>
            <w:r w:rsidRPr="00DA1122">
              <w:rPr>
                <w:b/>
                <w:i/>
                <w:color w:val="757575" w:themeColor="background2" w:themeShade="80"/>
                <w:szCs w:val="22"/>
              </w:rPr>
              <w:t>Metodologías de enseñanza aprendizaje</w:t>
            </w:r>
          </w:p>
        </w:tc>
        <w:tc>
          <w:tcPr>
            <w:tcW w:w="1791" w:type="pct"/>
            <w:shd w:val="clear" w:color="auto" w:fill="FFFFFF" w:themeFill="background1"/>
            <w:vAlign w:val="center"/>
          </w:tcPr>
          <w:p w14:paraId="41958FAA" w14:textId="77777777" w:rsidR="00E407F3" w:rsidRPr="00DA1122" w:rsidRDefault="00E407F3" w:rsidP="00D27812">
            <w:pPr>
              <w:spacing w:after="0" w:line="240" w:lineRule="auto"/>
              <w:ind w:left="66"/>
              <w:jc w:val="center"/>
              <w:rPr>
                <w:b/>
                <w:i/>
                <w:color w:val="757575" w:themeColor="background2" w:themeShade="80"/>
                <w:szCs w:val="22"/>
              </w:rPr>
            </w:pPr>
            <w:r w:rsidRPr="00DA1122">
              <w:rPr>
                <w:b/>
                <w:i/>
                <w:color w:val="757575" w:themeColor="background2" w:themeShade="80"/>
                <w:szCs w:val="22"/>
              </w:rPr>
              <w:t>Procedimientos, instrumentos y criterios de evaluación</w:t>
            </w:r>
          </w:p>
        </w:tc>
      </w:tr>
      <w:tr w:rsidR="00723283" w:rsidRPr="00DA1122" w14:paraId="1D29AD75" w14:textId="77777777" w:rsidTr="00E407F3">
        <w:trPr>
          <w:trHeight w:hRule="exact" w:val="1994"/>
          <w:jc w:val="center"/>
        </w:trPr>
        <w:tc>
          <w:tcPr>
            <w:tcW w:w="1844" w:type="pct"/>
            <w:shd w:val="clear" w:color="auto" w:fill="FFFFFF" w:themeFill="background1"/>
          </w:tcPr>
          <w:p w14:paraId="41933691" w14:textId="77777777" w:rsidR="00723283" w:rsidRPr="00DA1122" w:rsidRDefault="00FE4651" w:rsidP="00D27812">
            <w:pPr>
              <w:widowControl w:val="0"/>
              <w:autoSpaceDE w:val="0"/>
              <w:autoSpaceDN w:val="0"/>
              <w:adjustRightInd w:val="0"/>
              <w:spacing w:after="0" w:line="240" w:lineRule="auto"/>
              <w:ind w:left="102" w:right="-20"/>
              <w:rPr>
                <w:b/>
                <w:i/>
                <w:color w:val="757575" w:themeColor="background2" w:themeShade="80"/>
                <w:szCs w:val="22"/>
              </w:rPr>
            </w:pPr>
            <w:r>
              <w:rPr>
                <w:b/>
                <w:i/>
                <w:color w:val="757575" w:themeColor="background2" w:themeShade="80"/>
                <w:spacing w:val="1"/>
                <w:szCs w:val="22"/>
              </w:rPr>
              <w:t>Saber</w:t>
            </w:r>
            <w:r w:rsidR="00EF332D">
              <w:rPr>
                <w:b/>
                <w:i/>
                <w:color w:val="757575" w:themeColor="background2" w:themeShade="80"/>
                <w:spacing w:val="1"/>
                <w:szCs w:val="22"/>
              </w:rPr>
              <w:t>es</w:t>
            </w:r>
            <w:r w:rsidR="00723283" w:rsidRPr="00DA1122">
              <w:rPr>
                <w:b/>
                <w:i/>
                <w:color w:val="757575" w:themeColor="background2" w:themeShade="80"/>
                <w:szCs w:val="22"/>
              </w:rPr>
              <w:t xml:space="preserve"> Con</w:t>
            </w:r>
            <w:r w:rsidR="00723283" w:rsidRPr="00DA1122">
              <w:rPr>
                <w:b/>
                <w:i/>
                <w:color w:val="757575" w:themeColor="background2" w:themeShade="80"/>
                <w:spacing w:val="1"/>
                <w:szCs w:val="22"/>
              </w:rPr>
              <w:t>c</w:t>
            </w:r>
            <w:r w:rsidR="00723283" w:rsidRPr="00DA1122">
              <w:rPr>
                <w:b/>
                <w:i/>
                <w:color w:val="757575" w:themeColor="background2" w:themeShade="80"/>
                <w:spacing w:val="-1"/>
                <w:szCs w:val="22"/>
              </w:rPr>
              <w:t>e</w:t>
            </w:r>
            <w:r w:rsidR="00723283" w:rsidRPr="00DA1122">
              <w:rPr>
                <w:b/>
                <w:i/>
                <w:color w:val="757575" w:themeColor="background2" w:themeShade="80"/>
                <w:szCs w:val="22"/>
              </w:rPr>
              <w:t>ptua</w:t>
            </w:r>
            <w:r w:rsidR="00723283" w:rsidRPr="00DA1122">
              <w:rPr>
                <w:b/>
                <w:i/>
                <w:color w:val="757575" w:themeColor="background2" w:themeShade="80"/>
                <w:spacing w:val="1"/>
                <w:szCs w:val="22"/>
              </w:rPr>
              <w:t>l</w:t>
            </w:r>
            <w:r w:rsidR="00723283" w:rsidRPr="00DA1122">
              <w:rPr>
                <w:b/>
                <w:i/>
                <w:color w:val="757575" w:themeColor="background2" w:themeShade="80"/>
                <w:szCs w:val="22"/>
              </w:rPr>
              <w:t>:</w:t>
            </w:r>
          </w:p>
          <w:p w14:paraId="47A127E0" w14:textId="77777777" w:rsidR="00723283" w:rsidRPr="00DA1122" w:rsidRDefault="00723283" w:rsidP="00D27812">
            <w:pPr>
              <w:numPr>
                <w:ilvl w:val="0"/>
                <w:numId w:val="3"/>
              </w:numPr>
              <w:spacing w:after="0" w:line="240" w:lineRule="auto"/>
              <w:ind w:left="421" w:hanging="283"/>
              <w:rPr>
                <w:i/>
                <w:color w:val="757575" w:themeColor="background2" w:themeShade="80"/>
                <w:szCs w:val="22"/>
              </w:rPr>
            </w:pPr>
            <w:r w:rsidRPr="00DA1122">
              <w:rPr>
                <w:i/>
                <w:color w:val="757575" w:themeColor="background2" w:themeShade="80"/>
                <w:szCs w:val="22"/>
              </w:rPr>
              <w:t xml:space="preserve">Conjunto de instrucciones, </w:t>
            </w:r>
            <w:proofErr w:type="spellStart"/>
            <w:r w:rsidRPr="00DA1122">
              <w:rPr>
                <w:i/>
                <w:color w:val="757575" w:themeColor="background2" w:themeShade="80"/>
                <w:szCs w:val="22"/>
              </w:rPr>
              <w:t>operandos</w:t>
            </w:r>
            <w:proofErr w:type="spellEnd"/>
            <w:r w:rsidRPr="00DA1122">
              <w:rPr>
                <w:i/>
                <w:color w:val="757575" w:themeColor="background2" w:themeShade="80"/>
                <w:szCs w:val="22"/>
              </w:rPr>
              <w:t>, lógica y control de programas</w:t>
            </w:r>
          </w:p>
          <w:p w14:paraId="0C8395FE" w14:textId="77777777" w:rsidR="00723283" w:rsidRPr="00DA1122" w:rsidRDefault="00723283" w:rsidP="00D27812">
            <w:pPr>
              <w:numPr>
                <w:ilvl w:val="0"/>
                <w:numId w:val="3"/>
              </w:numPr>
              <w:spacing w:after="0" w:line="240" w:lineRule="auto"/>
              <w:ind w:left="421" w:hanging="283"/>
              <w:rPr>
                <w:i/>
                <w:color w:val="757575" w:themeColor="background2" w:themeShade="80"/>
                <w:szCs w:val="22"/>
              </w:rPr>
            </w:pPr>
            <w:r w:rsidRPr="00DA1122">
              <w:rPr>
                <w:i/>
                <w:color w:val="757575" w:themeColor="background2" w:themeShade="80"/>
                <w:szCs w:val="22"/>
              </w:rPr>
              <w:t>Creación y llamado a subrutinas</w:t>
            </w:r>
          </w:p>
          <w:p w14:paraId="2F1DEE0B" w14:textId="77777777" w:rsidR="00723283" w:rsidRPr="00DA1122" w:rsidRDefault="00723283" w:rsidP="00D27812">
            <w:pPr>
              <w:spacing w:after="0" w:line="240" w:lineRule="auto"/>
              <w:ind w:left="138"/>
              <w:rPr>
                <w:i/>
                <w:color w:val="757575" w:themeColor="background2" w:themeShade="80"/>
                <w:szCs w:val="22"/>
              </w:rPr>
            </w:pPr>
          </w:p>
        </w:tc>
        <w:tc>
          <w:tcPr>
            <w:tcW w:w="1365" w:type="pct"/>
            <w:vMerge w:val="restart"/>
            <w:shd w:val="clear" w:color="auto" w:fill="FFFFFF" w:themeFill="background1"/>
          </w:tcPr>
          <w:p w14:paraId="2A41DB63" w14:textId="130B6DF0" w:rsidR="00985BAE" w:rsidRPr="00DA1122" w:rsidRDefault="00CD44C1" w:rsidP="00D27812">
            <w:pPr>
              <w:numPr>
                <w:ilvl w:val="0"/>
                <w:numId w:val="3"/>
              </w:numPr>
              <w:spacing w:after="0" w:line="240" w:lineRule="auto"/>
              <w:ind w:left="421" w:hanging="283"/>
              <w:rPr>
                <w:i/>
                <w:color w:val="757575" w:themeColor="background2" w:themeShade="80"/>
                <w:szCs w:val="22"/>
              </w:rPr>
            </w:pPr>
            <w:r>
              <w:rPr>
                <w:i/>
                <w:color w:val="757575" w:themeColor="background2" w:themeShade="80"/>
                <w:szCs w:val="22"/>
              </w:rPr>
              <w:t>Aprendizaje basado en c</w:t>
            </w:r>
            <w:r w:rsidR="00985BAE" w:rsidRPr="00DA1122">
              <w:rPr>
                <w:i/>
                <w:color w:val="757575" w:themeColor="background2" w:themeShade="80"/>
                <w:szCs w:val="22"/>
              </w:rPr>
              <w:t>lase invertida (</w:t>
            </w:r>
            <w:proofErr w:type="spellStart"/>
            <w:r w:rsidR="00985BAE" w:rsidRPr="00DA1122">
              <w:rPr>
                <w:i/>
                <w:color w:val="757575" w:themeColor="background2" w:themeShade="80"/>
                <w:szCs w:val="22"/>
              </w:rPr>
              <w:t>flipped</w:t>
            </w:r>
            <w:proofErr w:type="spellEnd"/>
            <w:r w:rsidR="00985BAE" w:rsidRPr="00DA1122">
              <w:rPr>
                <w:i/>
                <w:color w:val="757575" w:themeColor="background2" w:themeShade="80"/>
                <w:szCs w:val="22"/>
              </w:rPr>
              <w:t xml:space="preserve"> </w:t>
            </w:r>
            <w:proofErr w:type="spellStart"/>
            <w:r w:rsidR="00985BAE" w:rsidRPr="00DA1122">
              <w:rPr>
                <w:i/>
                <w:color w:val="757575" w:themeColor="background2" w:themeShade="80"/>
                <w:szCs w:val="22"/>
              </w:rPr>
              <w:t>classroom</w:t>
            </w:r>
            <w:proofErr w:type="spellEnd"/>
            <w:r w:rsidR="00985BAE" w:rsidRPr="00DA1122">
              <w:rPr>
                <w:i/>
                <w:color w:val="757575" w:themeColor="background2" w:themeShade="80"/>
                <w:szCs w:val="22"/>
              </w:rPr>
              <w:t>)</w:t>
            </w:r>
          </w:p>
          <w:p w14:paraId="3B8A3211" w14:textId="1B9F51DA" w:rsidR="00985BAE" w:rsidRPr="00DA1122" w:rsidRDefault="00CD44C1" w:rsidP="00D27812">
            <w:pPr>
              <w:numPr>
                <w:ilvl w:val="0"/>
                <w:numId w:val="3"/>
              </w:numPr>
              <w:spacing w:after="0" w:line="240" w:lineRule="auto"/>
              <w:ind w:left="421" w:hanging="283"/>
              <w:rPr>
                <w:i/>
                <w:color w:val="757575" w:themeColor="background2" w:themeShade="80"/>
                <w:szCs w:val="22"/>
              </w:rPr>
            </w:pPr>
            <w:r>
              <w:rPr>
                <w:i/>
                <w:color w:val="757575" w:themeColor="background2" w:themeShade="80"/>
                <w:szCs w:val="22"/>
              </w:rPr>
              <w:t xml:space="preserve">Aprendizaje basado en </w:t>
            </w:r>
            <w:r w:rsidR="00985BAE" w:rsidRPr="00DA1122">
              <w:rPr>
                <w:i/>
                <w:color w:val="757575" w:themeColor="background2" w:themeShade="80"/>
                <w:szCs w:val="22"/>
              </w:rPr>
              <w:t xml:space="preserve">Instrucción por pares (peer </w:t>
            </w:r>
            <w:proofErr w:type="spellStart"/>
            <w:r w:rsidR="00985BAE" w:rsidRPr="00DA1122">
              <w:rPr>
                <w:i/>
                <w:color w:val="757575" w:themeColor="background2" w:themeShade="80"/>
                <w:szCs w:val="22"/>
              </w:rPr>
              <w:t>instruction</w:t>
            </w:r>
            <w:proofErr w:type="spellEnd"/>
            <w:r w:rsidR="00985BAE" w:rsidRPr="00DA1122">
              <w:rPr>
                <w:i/>
                <w:color w:val="757575" w:themeColor="background2" w:themeShade="80"/>
                <w:szCs w:val="22"/>
              </w:rPr>
              <w:t xml:space="preserve">) </w:t>
            </w:r>
          </w:p>
          <w:p w14:paraId="4CADA134" w14:textId="32076230" w:rsidR="00723283" w:rsidRDefault="00DD3631" w:rsidP="00D27812">
            <w:pPr>
              <w:numPr>
                <w:ilvl w:val="0"/>
                <w:numId w:val="3"/>
              </w:numPr>
              <w:spacing w:after="0" w:line="240" w:lineRule="auto"/>
              <w:ind w:left="421" w:hanging="283"/>
              <w:rPr>
                <w:i/>
                <w:color w:val="757575" w:themeColor="background2" w:themeShade="80"/>
                <w:szCs w:val="22"/>
              </w:rPr>
            </w:pPr>
            <w:r>
              <w:rPr>
                <w:i/>
                <w:color w:val="757575" w:themeColor="background2" w:themeShade="80"/>
                <w:szCs w:val="22"/>
              </w:rPr>
              <w:t xml:space="preserve">Aprendizaje basado </w:t>
            </w:r>
            <w:r>
              <w:rPr>
                <w:i/>
                <w:color w:val="757575" w:themeColor="background2" w:themeShade="80"/>
                <w:szCs w:val="22"/>
              </w:rPr>
              <w:lastRenderedPageBreak/>
              <w:t>en problemas</w:t>
            </w:r>
          </w:p>
          <w:p w14:paraId="3C0E2327" w14:textId="77777777" w:rsidR="00765D79" w:rsidRPr="00DA1122" w:rsidRDefault="00765D79" w:rsidP="00D27812">
            <w:pPr>
              <w:numPr>
                <w:ilvl w:val="0"/>
                <w:numId w:val="3"/>
              </w:numPr>
              <w:spacing w:after="0" w:line="240" w:lineRule="auto"/>
              <w:ind w:left="421" w:hanging="283"/>
              <w:rPr>
                <w:i/>
                <w:color w:val="757575" w:themeColor="background2" w:themeShade="80"/>
                <w:szCs w:val="22"/>
              </w:rPr>
            </w:pPr>
            <w:r>
              <w:rPr>
                <w:i/>
                <w:color w:val="757575" w:themeColor="background2" w:themeShade="80"/>
                <w:szCs w:val="22"/>
              </w:rPr>
              <w:t>Aprendizaje basado en proyectos</w:t>
            </w:r>
          </w:p>
          <w:p w14:paraId="05677227" w14:textId="77777777" w:rsidR="00723283" w:rsidRPr="00DA1122" w:rsidRDefault="00723283" w:rsidP="00D27812">
            <w:pPr>
              <w:spacing w:after="0" w:line="240" w:lineRule="auto"/>
              <w:ind w:left="289"/>
              <w:rPr>
                <w:i/>
                <w:color w:val="757575" w:themeColor="background2" w:themeShade="80"/>
                <w:szCs w:val="22"/>
              </w:rPr>
            </w:pPr>
            <w:r w:rsidRPr="00DA1122">
              <w:rPr>
                <w:i/>
                <w:color w:val="757575" w:themeColor="background2" w:themeShade="80"/>
                <w:szCs w:val="22"/>
              </w:rPr>
              <w:t xml:space="preserve"> </w:t>
            </w:r>
          </w:p>
        </w:tc>
        <w:tc>
          <w:tcPr>
            <w:tcW w:w="1791" w:type="pct"/>
            <w:vMerge w:val="restart"/>
            <w:shd w:val="clear" w:color="auto" w:fill="FFFFFF" w:themeFill="background1"/>
          </w:tcPr>
          <w:p w14:paraId="6C92F39E" w14:textId="77777777" w:rsidR="00E407F3" w:rsidRPr="00DA1122" w:rsidRDefault="00E407F3" w:rsidP="00D27812">
            <w:pPr>
              <w:spacing w:after="0" w:line="240" w:lineRule="auto"/>
              <w:ind w:left="66"/>
              <w:rPr>
                <w:b/>
                <w:i/>
                <w:color w:val="757575" w:themeColor="background2" w:themeShade="80"/>
                <w:szCs w:val="22"/>
              </w:rPr>
            </w:pPr>
            <w:r w:rsidRPr="00DA1122">
              <w:rPr>
                <w:b/>
                <w:i/>
                <w:color w:val="757575" w:themeColor="background2" w:themeShade="80"/>
                <w:szCs w:val="22"/>
              </w:rPr>
              <w:lastRenderedPageBreak/>
              <w:t>Procedimientos:</w:t>
            </w:r>
          </w:p>
          <w:p w14:paraId="5C98F01B" w14:textId="77777777" w:rsidR="00E407F3" w:rsidRDefault="00E407F3" w:rsidP="00D27812">
            <w:pPr>
              <w:numPr>
                <w:ilvl w:val="0"/>
                <w:numId w:val="3"/>
              </w:numPr>
              <w:spacing w:after="0" w:line="240" w:lineRule="auto"/>
              <w:ind w:left="421" w:hanging="283"/>
              <w:rPr>
                <w:i/>
                <w:color w:val="757575" w:themeColor="background2" w:themeShade="80"/>
                <w:szCs w:val="22"/>
              </w:rPr>
            </w:pPr>
            <w:r w:rsidRPr="00DA1122">
              <w:rPr>
                <w:i/>
                <w:color w:val="757575" w:themeColor="background2" w:themeShade="80"/>
                <w:szCs w:val="22"/>
              </w:rPr>
              <w:t xml:space="preserve">Ejercicios y Laboratorios que incluyen </w:t>
            </w:r>
            <w:r w:rsidR="00B13FB0">
              <w:rPr>
                <w:i/>
                <w:color w:val="757575" w:themeColor="background2" w:themeShade="80"/>
                <w:szCs w:val="22"/>
              </w:rPr>
              <w:t>una prueba corta y diario r</w:t>
            </w:r>
            <w:r w:rsidRPr="00DA1122">
              <w:rPr>
                <w:i/>
                <w:color w:val="757575" w:themeColor="background2" w:themeShade="80"/>
                <w:szCs w:val="22"/>
              </w:rPr>
              <w:t>eflexivo de los aprendizajes logrados en cada práctica.</w:t>
            </w:r>
          </w:p>
          <w:p w14:paraId="72401173" w14:textId="77777777" w:rsidR="00765D79" w:rsidRPr="00DA1122" w:rsidRDefault="00765D79" w:rsidP="00D27812">
            <w:pPr>
              <w:numPr>
                <w:ilvl w:val="0"/>
                <w:numId w:val="3"/>
              </w:numPr>
              <w:spacing w:after="0" w:line="240" w:lineRule="auto"/>
              <w:ind w:left="421" w:hanging="283"/>
              <w:rPr>
                <w:i/>
                <w:color w:val="757575" w:themeColor="background2" w:themeShade="80"/>
                <w:szCs w:val="22"/>
              </w:rPr>
            </w:pPr>
            <w:r>
              <w:rPr>
                <w:i/>
                <w:color w:val="757575" w:themeColor="background2" w:themeShade="80"/>
                <w:szCs w:val="22"/>
              </w:rPr>
              <w:t>Proyecto integrador</w:t>
            </w:r>
          </w:p>
          <w:p w14:paraId="1EEA5A39" w14:textId="77777777" w:rsidR="00E407F3" w:rsidRPr="00DA1122" w:rsidRDefault="00E407F3" w:rsidP="00D27812">
            <w:pPr>
              <w:spacing w:after="0" w:line="240" w:lineRule="auto"/>
              <w:ind w:left="66"/>
              <w:rPr>
                <w:b/>
                <w:i/>
                <w:color w:val="757575" w:themeColor="background2" w:themeShade="80"/>
                <w:szCs w:val="22"/>
              </w:rPr>
            </w:pPr>
            <w:r w:rsidRPr="00DA1122">
              <w:rPr>
                <w:b/>
                <w:i/>
                <w:color w:val="757575" w:themeColor="background2" w:themeShade="80"/>
                <w:szCs w:val="22"/>
              </w:rPr>
              <w:t>Instrumentos:</w:t>
            </w:r>
          </w:p>
          <w:p w14:paraId="1F93F07C" w14:textId="77777777" w:rsidR="00E407F3" w:rsidRPr="00DA1122" w:rsidRDefault="00E407F3" w:rsidP="00D27812">
            <w:pPr>
              <w:numPr>
                <w:ilvl w:val="0"/>
                <w:numId w:val="3"/>
              </w:numPr>
              <w:spacing w:after="0" w:line="240" w:lineRule="auto"/>
              <w:ind w:left="421" w:hanging="283"/>
              <w:rPr>
                <w:i/>
                <w:color w:val="757575" w:themeColor="background2" w:themeShade="80"/>
                <w:szCs w:val="22"/>
              </w:rPr>
            </w:pPr>
            <w:r w:rsidRPr="00DA1122">
              <w:rPr>
                <w:i/>
                <w:color w:val="757575" w:themeColor="background2" w:themeShade="80"/>
                <w:szCs w:val="22"/>
              </w:rPr>
              <w:lastRenderedPageBreak/>
              <w:t>Rúbricas</w:t>
            </w:r>
          </w:p>
          <w:p w14:paraId="097D8C3B" w14:textId="77777777" w:rsidR="00E407F3" w:rsidRPr="00DA1122" w:rsidRDefault="00E407F3" w:rsidP="00D27812">
            <w:pPr>
              <w:numPr>
                <w:ilvl w:val="0"/>
                <w:numId w:val="3"/>
              </w:numPr>
              <w:spacing w:after="0" w:line="240" w:lineRule="auto"/>
              <w:ind w:left="421" w:hanging="283"/>
              <w:rPr>
                <w:i/>
                <w:color w:val="757575" w:themeColor="background2" w:themeShade="80"/>
                <w:szCs w:val="22"/>
              </w:rPr>
            </w:pPr>
            <w:r w:rsidRPr="00DA1122">
              <w:rPr>
                <w:i/>
                <w:color w:val="757575" w:themeColor="background2" w:themeShade="80"/>
                <w:szCs w:val="22"/>
              </w:rPr>
              <w:t>Lista de cotejo</w:t>
            </w:r>
          </w:p>
          <w:p w14:paraId="30797C57" w14:textId="77777777" w:rsidR="00E407F3" w:rsidRPr="00DA1122" w:rsidRDefault="00E407F3" w:rsidP="00D27812">
            <w:pPr>
              <w:spacing w:after="0" w:line="240" w:lineRule="auto"/>
              <w:ind w:left="66"/>
              <w:rPr>
                <w:b/>
                <w:i/>
                <w:color w:val="757575" w:themeColor="background2" w:themeShade="80"/>
                <w:szCs w:val="22"/>
              </w:rPr>
            </w:pPr>
            <w:r w:rsidRPr="00DA1122">
              <w:rPr>
                <w:b/>
                <w:i/>
                <w:color w:val="757575" w:themeColor="background2" w:themeShade="80"/>
                <w:szCs w:val="22"/>
              </w:rPr>
              <w:t>Criterios:</w:t>
            </w:r>
          </w:p>
          <w:p w14:paraId="3FA3E554" w14:textId="0D0039EF" w:rsidR="004E6798" w:rsidRPr="004E6798" w:rsidRDefault="00CD44C1" w:rsidP="00D27812">
            <w:pPr>
              <w:numPr>
                <w:ilvl w:val="0"/>
                <w:numId w:val="3"/>
              </w:numPr>
              <w:spacing w:after="0" w:line="240" w:lineRule="auto"/>
              <w:ind w:left="421" w:hanging="283"/>
              <w:rPr>
                <w:i/>
                <w:color w:val="757575" w:themeColor="background2" w:themeShade="80"/>
                <w:szCs w:val="22"/>
              </w:rPr>
            </w:pPr>
            <w:r>
              <w:rPr>
                <w:i/>
                <w:color w:val="757575" w:themeColor="background2" w:themeShade="80"/>
                <w:szCs w:val="22"/>
              </w:rPr>
              <w:t xml:space="preserve">Diseña </w:t>
            </w:r>
            <w:r w:rsidR="004E6798" w:rsidRPr="004E6798">
              <w:rPr>
                <w:i/>
                <w:color w:val="757575" w:themeColor="background2" w:themeShade="80"/>
                <w:szCs w:val="22"/>
              </w:rPr>
              <w:t>y depura programas estructurados con subrutinas, que funcionan con todos los requerimientos solicitados y el código está ordenado y documentado de acuerdo a los estándares ABI.</w:t>
            </w:r>
          </w:p>
          <w:p w14:paraId="0DA1AB8C" w14:textId="77777777" w:rsidR="00E407F3" w:rsidRPr="00DA1122" w:rsidRDefault="00E407F3" w:rsidP="00D27812">
            <w:pPr>
              <w:numPr>
                <w:ilvl w:val="0"/>
                <w:numId w:val="3"/>
              </w:numPr>
              <w:spacing w:after="0" w:line="240" w:lineRule="auto"/>
              <w:ind w:left="421" w:hanging="283"/>
              <w:rPr>
                <w:i/>
                <w:color w:val="757575" w:themeColor="background2" w:themeShade="80"/>
                <w:szCs w:val="22"/>
              </w:rPr>
            </w:pPr>
            <w:r w:rsidRPr="00DA1122">
              <w:rPr>
                <w:i/>
                <w:color w:val="757575" w:themeColor="background2" w:themeShade="80"/>
                <w:szCs w:val="22"/>
              </w:rPr>
              <w:t>Reflexiona sobre sus aprendizajes por medio de aportes significativos</w:t>
            </w:r>
            <w:r w:rsidR="00551868">
              <w:rPr>
                <w:i/>
                <w:color w:val="757575" w:themeColor="background2" w:themeShade="80"/>
                <w:szCs w:val="22"/>
              </w:rPr>
              <w:t xml:space="preserve"> completos y</w:t>
            </w:r>
            <w:r w:rsidRPr="00DA1122">
              <w:rPr>
                <w:i/>
                <w:color w:val="757575" w:themeColor="background2" w:themeShade="80"/>
                <w:szCs w:val="22"/>
              </w:rPr>
              <w:t xml:space="preserve"> bien redactados.</w:t>
            </w:r>
          </w:p>
          <w:p w14:paraId="0E3EE025" w14:textId="77777777" w:rsidR="00723283" w:rsidRPr="00DA1122" w:rsidRDefault="00723283" w:rsidP="00D27812">
            <w:pPr>
              <w:spacing w:after="0" w:line="240" w:lineRule="auto"/>
              <w:ind w:left="66"/>
              <w:rPr>
                <w:i/>
                <w:color w:val="757575" w:themeColor="background2" w:themeShade="80"/>
                <w:szCs w:val="22"/>
              </w:rPr>
            </w:pPr>
          </w:p>
        </w:tc>
      </w:tr>
      <w:tr w:rsidR="00723283" w:rsidRPr="00DA1122" w14:paraId="6FD5FB07" w14:textId="77777777" w:rsidTr="00DA1122">
        <w:trPr>
          <w:trHeight w:hRule="exact" w:val="2688"/>
          <w:jc w:val="center"/>
        </w:trPr>
        <w:tc>
          <w:tcPr>
            <w:tcW w:w="1844" w:type="pct"/>
            <w:shd w:val="clear" w:color="auto" w:fill="FFFFFF" w:themeFill="background1"/>
          </w:tcPr>
          <w:p w14:paraId="62F015F4" w14:textId="77777777" w:rsidR="00723283" w:rsidRPr="00DA1122" w:rsidRDefault="00723283" w:rsidP="00D27812">
            <w:pPr>
              <w:widowControl w:val="0"/>
              <w:autoSpaceDE w:val="0"/>
              <w:autoSpaceDN w:val="0"/>
              <w:adjustRightInd w:val="0"/>
              <w:spacing w:after="0" w:line="240" w:lineRule="auto"/>
              <w:ind w:left="102" w:right="-20"/>
              <w:rPr>
                <w:b/>
                <w:i/>
                <w:color w:val="757575" w:themeColor="background2" w:themeShade="80"/>
                <w:szCs w:val="22"/>
              </w:rPr>
            </w:pPr>
            <w:r w:rsidRPr="00DA1122">
              <w:rPr>
                <w:b/>
                <w:i/>
                <w:color w:val="757575" w:themeColor="background2" w:themeShade="80"/>
                <w:spacing w:val="1"/>
                <w:szCs w:val="22"/>
              </w:rPr>
              <w:lastRenderedPageBreak/>
              <w:t>S</w:t>
            </w:r>
            <w:r w:rsidRPr="00DA1122">
              <w:rPr>
                <w:b/>
                <w:i/>
                <w:color w:val="757575" w:themeColor="background2" w:themeShade="80"/>
                <w:spacing w:val="-1"/>
                <w:szCs w:val="22"/>
              </w:rPr>
              <w:t>a</w:t>
            </w:r>
            <w:r w:rsidRPr="00DA1122">
              <w:rPr>
                <w:b/>
                <w:i/>
                <w:color w:val="757575" w:themeColor="background2" w:themeShade="80"/>
                <w:szCs w:val="22"/>
              </w:rPr>
              <w:t>b</w:t>
            </w:r>
            <w:r w:rsidRPr="00DA1122">
              <w:rPr>
                <w:b/>
                <w:i/>
                <w:color w:val="757575" w:themeColor="background2" w:themeShade="80"/>
                <w:spacing w:val="-1"/>
                <w:szCs w:val="22"/>
              </w:rPr>
              <w:t>e</w:t>
            </w:r>
            <w:r w:rsidRPr="00DA1122">
              <w:rPr>
                <w:b/>
                <w:i/>
                <w:color w:val="757575" w:themeColor="background2" w:themeShade="80"/>
                <w:szCs w:val="22"/>
              </w:rPr>
              <w:t>r</w:t>
            </w:r>
            <w:r w:rsidRPr="00DA1122">
              <w:rPr>
                <w:b/>
                <w:i/>
                <w:color w:val="757575" w:themeColor="background2" w:themeShade="80"/>
                <w:spacing w:val="-2"/>
                <w:szCs w:val="22"/>
              </w:rPr>
              <w:t>e</w:t>
            </w:r>
            <w:r w:rsidRPr="00DA1122">
              <w:rPr>
                <w:b/>
                <w:i/>
                <w:color w:val="757575" w:themeColor="background2" w:themeShade="80"/>
                <w:szCs w:val="22"/>
              </w:rPr>
              <w:t xml:space="preserve">s </w:t>
            </w:r>
            <w:r w:rsidRPr="00DA1122">
              <w:rPr>
                <w:b/>
                <w:i/>
                <w:color w:val="757575" w:themeColor="background2" w:themeShade="80"/>
                <w:spacing w:val="1"/>
                <w:szCs w:val="22"/>
              </w:rPr>
              <w:t>P</w:t>
            </w:r>
            <w:r w:rsidRPr="00DA1122">
              <w:rPr>
                <w:b/>
                <w:i/>
                <w:color w:val="757575" w:themeColor="background2" w:themeShade="80"/>
                <w:szCs w:val="22"/>
              </w:rPr>
              <w:t>roc</w:t>
            </w:r>
            <w:r w:rsidRPr="00DA1122">
              <w:rPr>
                <w:b/>
                <w:i/>
                <w:color w:val="757575" w:themeColor="background2" w:themeShade="80"/>
                <w:spacing w:val="-1"/>
                <w:szCs w:val="22"/>
              </w:rPr>
              <w:t>e</w:t>
            </w:r>
            <w:r w:rsidRPr="00DA1122">
              <w:rPr>
                <w:b/>
                <w:i/>
                <w:color w:val="757575" w:themeColor="background2" w:themeShade="80"/>
                <w:szCs w:val="22"/>
              </w:rPr>
              <w:t>di</w:t>
            </w:r>
            <w:r w:rsidRPr="00DA1122">
              <w:rPr>
                <w:b/>
                <w:i/>
                <w:color w:val="757575" w:themeColor="background2" w:themeShade="80"/>
                <w:spacing w:val="1"/>
                <w:szCs w:val="22"/>
              </w:rPr>
              <w:t>m</w:t>
            </w:r>
            <w:r w:rsidRPr="00DA1122">
              <w:rPr>
                <w:b/>
                <w:i/>
                <w:color w:val="757575" w:themeColor="background2" w:themeShade="80"/>
                <w:spacing w:val="-1"/>
                <w:szCs w:val="22"/>
              </w:rPr>
              <w:t>e</w:t>
            </w:r>
            <w:r w:rsidRPr="00DA1122">
              <w:rPr>
                <w:b/>
                <w:i/>
                <w:color w:val="757575" w:themeColor="background2" w:themeShade="80"/>
                <w:szCs w:val="22"/>
              </w:rPr>
              <w:t>nta</w:t>
            </w:r>
            <w:r w:rsidRPr="00DA1122">
              <w:rPr>
                <w:b/>
                <w:i/>
                <w:color w:val="757575" w:themeColor="background2" w:themeShade="80"/>
                <w:spacing w:val="1"/>
                <w:szCs w:val="22"/>
              </w:rPr>
              <w:t>l</w:t>
            </w:r>
            <w:r w:rsidRPr="00DA1122">
              <w:rPr>
                <w:b/>
                <w:i/>
                <w:color w:val="757575" w:themeColor="background2" w:themeShade="80"/>
                <w:spacing w:val="-1"/>
                <w:szCs w:val="22"/>
              </w:rPr>
              <w:t>e</w:t>
            </w:r>
            <w:r w:rsidRPr="00DA1122">
              <w:rPr>
                <w:b/>
                <w:i/>
                <w:color w:val="757575" w:themeColor="background2" w:themeShade="80"/>
                <w:spacing w:val="3"/>
                <w:szCs w:val="22"/>
              </w:rPr>
              <w:t>s</w:t>
            </w:r>
            <w:r w:rsidRPr="00DA1122">
              <w:rPr>
                <w:b/>
                <w:i/>
                <w:color w:val="757575" w:themeColor="background2" w:themeShade="80"/>
                <w:szCs w:val="22"/>
              </w:rPr>
              <w:t>:</w:t>
            </w:r>
          </w:p>
          <w:p w14:paraId="2F87112D" w14:textId="3565C0B9" w:rsidR="00B81A99" w:rsidRPr="00DA1122" w:rsidRDefault="00CD44C1" w:rsidP="00D27812">
            <w:pPr>
              <w:numPr>
                <w:ilvl w:val="0"/>
                <w:numId w:val="3"/>
              </w:numPr>
              <w:spacing w:after="0" w:line="240" w:lineRule="auto"/>
              <w:ind w:left="421" w:hanging="283"/>
              <w:rPr>
                <w:i/>
                <w:color w:val="757575" w:themeColor="background2" w:themeShade="80"/>
                <w:szCs w:val="22"/>
              </w:rPr>
            </w:pPr>
            <w:r>
              <w:rPr>
                <w:i/>
                <w:color w:val="757575" w:themeColor="background2" w:themeShade="80"/>
                <w:szCs w:val="22"/>
              </w:rPr>
              <w:t xml:space="preserve">Diseña </w:t>
            </w:r>
            <w:r w:rsidR="00B81A99" w:rsidRPr="00DA1122">
              <w:rPr>
                <w:i/>
                <w:color w:val="757575" w:themeColor="background2" w:themeShade="80"/>
                <w:szCs w:val="22"/>
              </w:rPr>
              <w:t>y depura programas aplicando las estructuras de control condicionales y repetitivas, y empleando diferentes archivos fuente (módulos).</w:t>
            </w:r>
          </w:p>
          <w:p w14:paraId="6BAAB586" w14:textId="77777777" w:rsidR="00723283" w:rsidRPr="00DA1122" w:rsidRDefault="00B81A99" w:rsidP="00D27812">
            <w:pPr>
              <w:numPr>
                <w:ilvl w:val="0"/>
                <w:numId w:val="3"/>
              </w:numPr>
              <w:spacing w:after="0" w:line="240" w:lineRule="auto"/>
              <w:ind w:left="421" w:hanging="283"/>
              <w:rPr>
                <w:i/>
                <w:color w:val="757575" w:themeColor="background2" w:themeShade="80"/>
                <w:szCs w:val="22"/>
              </w:rPr>
            </w:pPr>
            <w:r w:rsidRPr="00DA1122">
              <w:rPr>
                <w:i/>
                <w:color w:val="757575" w:themeColor="background2" w:themeShade="80"/>
                <w:szCs w:val="22"/>
              </w:rPr>
              <w:t>Utiliza las instrucciones de punto flotante para cálculos de mayor precisión.</w:t>
            </w:r>
          </w:p>
        </w:tc>
        <w:tc>
          <w:tcPr>
            <w:tcW w:w="1365" w:type="pct"/>
            <w:vMerge/>
            <w:shd w:val="clear" w:color="auto" w:fill="FFFFFF" w:themeFill="background1"/>
          </w:tcPr>
          <w:p w14:paraId="0F02CF24" w14:textId="77777777" w:rsidR="00723283" w:rsidRPr="00DA1122" w:rsidRDefault="00723283" w:rsidP="00D27812">
            <w:pPr>
              <w:widowControl w:val="0"/>
              <w:autoSpaceDE w:val="0"/>
              <w:autoSpaceDN w:val="0"/>
              <w:adjustRightInd w:val="0"/>
              <w:spacing w:after="0" w:line="240" w:lineRule="auto"/>
              <w:ind w:left="102" w:right="-20"/>
              <w:rPr>
                <w:i/>
                <w:color w:val="757575" w:themeColor="background2" w:themeShade="80"/>
                <w:szCs w:val="22"/>
              </w:rPr>
            </w:pPr>
          </w:p>
        </w:tc>
        <w:tc>
          <w:tcPr>
            <w:tcW w:w="1791" w:type="pct"/>
            <w:vMerge/>
            <w:shd w:val="clear" w:color="auto" w:fill="FFFFFF" w:themeFill="background1"/>
          </w:tcPr>
          <w:p w14:paraId="79D15C7C" w14:textId="77777777" w:rsidR="00723283" w:rsidRPr="00DA1122" w:rsidRDefault="00723283" w:rsidP="00D27812">
            <w:pPr>
              <w:widowControl w:val="0"/>
              <w:autoSpaceDE w:val="0"/>
              <w:autoSpaceDN w:val="0"/>
              <w:adjustRightInd w:val="0"/>
              <w:spacing w:after="0" w:line="240" w:lineRule="auto"/>
              <w:ind w:left="102" w:right="-20"/>
              <w:rPr>
                <w:i/>
                <w:color w:val="757575" w:themeColor="background2" w:themeShade="80"/>
                <w:szCs w:val="22"/>
              </w:rPr>
            </w:pPr>
          </w:p>
        </w:tc>
      </w:tr>
      <w:tr w:rsidR="00723283" w:rsidRPr="00DA1122" w14:paraId="69D31150" w14:textId="77777777" w:rsidTr="00DA1122">
        <w:trPr>
          <w:trHeight w:hRule="exact" w:val="2273"/>
          <w:jc w:val="center"/>
        </w:trPr>
        <w:tc>
          <w:tcPr>
            <w:tcW w:w="1844" w:type="pct"/>
            <w:shd w:val="clear" w:color="auto" w:fill="FFFFFF" w:themeFill="background1"/>
          </w:tcPr>
          <w:p w14:paraId="7F0C30A7" w14:textId="77777777" w:rsidR="00723283" w:rsidRPr="00DA1122" w:rsidRDefault="00723283" w:rsidP="00D27812">
            <w:pPr>
              <w:widowControl w:val="0"/>
              <w:autoSpaceDE w:val="0"/>
              <w:autoSpaceDN w:val="0"/>
              <w:adjustRightInd w:val="0"/>
              <w:spacing w:after="0" w:line="240" w:lineRule="auto"/>
              <w:ind w:left="102" w:right="-20"/>
              <w:rPr>
                <w:b/>
                <w:i/>
                <w:color w:val="757575" w:themeColor="background2" w:themeShade="80"/>
                <w:szCs w:val="22"/>
              </w:rPr>
            </w:pPr>
            <w:r w:rsidRPr="00DA1122">
              <w:rPr>
                <w:b/>
                <w:i/>
                <w:color w:val="757575" w:themeColor="background2" w:themeShade="80"/>
                <w:spacing w:val="1"/>
                <w:szCs w:val="22"/>
              </w:rPr>
              <w:t>S</w:t>
            </w:r>
            <w:r w:rsidRPr="00DA1122">
              <w:rPr>
                <w:b/>
                <w:i/>
                <w:color w:val="757575" w:themeColor="background2" w:themeShade="80"/>
                <w:spacing w:val="-1"/>
                <w:szCs w:val="22"/>
              </w:rPr>
              <w:t>a</w:t>
            </w:r>
            <w:r w:rsidRPr="00DA1122">
              <w:rPr>
                <w:b/>
                <w:i/>
                <w:color w:val="757575" w:themeColor="background2" w:themeShade="80"/>
                <w:szCs w:val="22"/>
              </w:rPr>
              <w:t>b</w:t>
            </w:r>
            <w:r w:rsidRPr="00DA1122">
              <w:rPr>
                <w:b/>
                <w:i/>
                <w:color w:val="757575" w:themeColor="background2" w:themeShade="80"/>
                <w:spacing w:val="-1"/>
                <w:szCs w:val="22"/>
              </w:rPr>
              <w:t>e</w:t>
            </w:r>
            <w:r w:rsidRPr="00DA1122">
              <w:rPr>
                <w:b/>
                <w:i/>
                <w:color w:val="757575" w:themeColor="background2" w:themeShade="80"/>
                <w:szCs w:val="22"/>
              </w:rPr>
              <w:t>r</w:t>
            </w:r>
            <w:r w:rsidRPr="00DA1122">
              <w:rPr>
                <w:b/>
                <w:i/>
                <w:color w:val="757575" w:themeColor="background2" w:themeShade="80"/>
                <w:spacing w:val="-2"/>
                <w:szCs w:val="22"/>
              </w:rPr>
              <w:t>e</w:t>
            </w:r>
            <w:r w:rsidRPr="00DA1122">
              <w:rPr>
                <w:b/>
                <w:i/>
                <w:color w:val="757575" w:themeColor="background2" w:themeShade="80"/>
                <w:szCs w:val="22"/>
              </w:rPr>
              <w:t xml:space="preserve">s </w:t>
            </w:r>
            <w:r w:rsidRPr="00DA1122">
              <w:rPr>
                <w:b/>
                <w:i/>
                <w:color w:val="757575" w:themeColor="background2" w:themeShade="80"/>
                <w:spacing w:val="2"/>
                <w:szCs w:val="22"/>
              </w:rPr>
              <w:t>A</w:t>
            </w:r>
            <w:r w:rsidRPr="00DA1122">
              <w:rPr>
                <w:b/>
                <w:i/>
                <w:color w:val="757575" w:themeColor="background2" w:themeShade="80"/>
                <w:spacing w:val="-1"/>
                <w:szCs w:val="22"/>
              </w:rPr>
              <w:t>c</w:t>
            </w:r>
            <w:r w:rsidRPr="00DA1122">
              <w:rPr>
                <w:b/>
                <w:i/>
                <w:color w:val="757575" w:themeColor="background2" w:themeShade="80"/>
                <w:szCs w:val="22"/>
              </w:rPr>
              <w:t>t</w:t>
            </w:r>
            <w:r w:rsidRPr="00DA1122">
              <w:rPr>
                <w:b/>
                <w:i/>
                <w:color w:val="757575" w:themeColor="background2" w:themeShade="80"/>
                <w:spacing w:val="1"/>
                <w:szCs w:val="22"/>
              </w:rPr>
              <w:t>i</w:t>
            </w:r>
            <w:r w:rsidRPr="00DA1122">
              <w:rPr>
                <w:b/>
                <w:i/>
                <w:color w:val="757575" w:themeColor="background2" w:themeShade="80"/>
                <w:szCs w:val="22"/>
              </w:rPr>
              <w:t>tud</w:t>
            </w:r>
            <w:r w:rsidRPr="00DA1122">
              <w:rPr>
                <w:b/>
                <w:i/>
                <w:color w:val="757575" w:themeColor="background2" w:themeShade="80"/>
                <w:spacing w:val="1"/>
                <w:szCs w:val="22"/>
              </w:rPr>
              <w:t>i</w:t>
            </w:r>
            <w:r w:rsidRPr="00DA1122">
              <w:rPr>
                <w:b/>
                <w:i/>
                <w:color w:val="757575" w:themeColor="background2" w:themeShade="80"/>
                <w:szCs w:val="22"/>
              </w:rPr>
              <w:t>n</w:t>
            </w:r>
            <w:r w:rsidRPr="00DA1122">
              <w:rPr>
                <w:b/>
                <w:i/>
                <w:color w:val="757575" w:themeColor="background2" w:themeShade="80"/>
                <w:spacing w:val="-1"/>
                <w:szCs w:val="22"/>
              </w:rPr>
              <w:t>a</w:t>
            </w:r>
            <w:r w:rsidRPr="00DA1122">
              <w:rPr>
                <w:b/>
                <w:i/>
                <w:color w:val="757575" w:themeColor="background2" w:themeShade="80"/>
                <w:spacing w:val="2"/>
                <w:szCs w:val="22"/>
              </w:rPr>
              <w:t>l</w:t>
            </w:r>
            <w:r w:rsidRPr="00DA1122">
              <w:rPr>
                <w:b/>
                <w:i/>
                <w:color w:val="757575" w:themeColor="background2" w:themeShade="80"/>
                <w:spacing w:val="-1"/>
                <w:szCs w:val="22"/>
              </w:rPr>
              <w:t>e</w:t>
            </w:r>
            <w:r w:rsidRPr="00DA1122">
              <w:rPr>
                <w:b/>
                <w:i/>
                <w:color w:val="757575" w:themeColor="background2" w:themeShade="80"/>
                <w:szCs w:val="22"/>
              </w:rPr>
              <w:t>s:</w:t>
            </w:r>
          </w:p>
          <w:p w14:paraId="11B37347" w14:textId="77777777" w:rsidR="00E407F3" w:rsidRPr="00DA1122" w:rsidRDefault="00E407F3" w:rsidP="00D27812">
            <w:pPr>
              <w:numPr>
                <w:ilvl w:val="0"/>
                <w:numId w:val="3"/>
              </w:numPr>
              <w:spacing w:after="0" w:line="240" w:lineRule="auto"/>
              <w:ind w:left="421" w:hanging="283"/>
              <w:rPr>
                <w:i/>
                <w:color w:val="757575" w:themeColor="background2" w:themeShade="80"/>
                <w:szCs w:val="22"/>
              </w:rPr>
            </w:pPr>
            <w:r w:rsidRPr="00DA1122">
              <w:rPr>
                <w:i/>
                <w:color w:val="757575" w:themeColor="background2" w:themeShade="80"/>
                <w:szCs w:val="22"/>
              </w:rPr>
              <w:t>Demuestra concentración, paciencia y persistencia en las actividades que realiza.</w:t>
            </w:r>
          </w:p>
          <w:p w14:paraId="2C5A20F8" w14:textId="77777777" w:rsidR="00E407F3" w:rsidRPr="00DA1122" w:rsidRDefault="00E407F3" w:rsidP="00D27812">
            <w:pPr>
              <w:numPr>
                <w:ilvl w:val="0"/>
                <w:numId w:val="3"/>
              </w:numPr>
              <w:spacing w:after="0" w:line="240" w:lineRule="auto"/>
              <w:ind w:left="421" w:hanging="283"/>
              <w:rPr>
                <w:i/>
                <w:color w:val="757575" w:themeColor="background2" w:themeShade="80"/>
                <w:szCs w:val="22"/>
              </w:rPr>
            </w:pPr>
            <w:r w:rsidRPr="00DA1122">
              <w:rPr>
                <w:i/>
                <w:color w:val="757575" w:themeColor="background2" w:themeShade="80"/>
                <w:szCs w:val="22"/>
              </w:rPr>
              <w:t xml:space="preserve">Manifiesta disciplina y orden en la solución de problemas. </w:t>
            </w:r>
          </w:p>
          <w:p w14:paraId="18AF8A16" w14:textId="77777777" w:rsidR="00723283" w:rsidRPr="00DA1122" w:rsidRDefault="00E407F3" w:rsidP="00D27812">
            <w:pPr>
              <w:numPr>
                <w:ilvl w:val="0"/>
                <w:numId w:val="3"/>
              </w:numPr>
              <w:spacing w:after="0" w:line="240" w:lineRule="auto"/>
              <w:ind w:left="421" w:hanging="283"/>
              <w:rPr>
                <w:i/>
                <w:color w:val="757575" w:themeColor="background2" w:themeShade="80"/>
                <w:szCs w:val="22"/>
              </w:rPr>
            </w:pPr>
            <w:r w:rsidRPr="00DA1122">
              <w:rPr>
                <w:i/>
                <w:color w:val="757575" w:themeColor="background2" w:themeShade="80"/>
                <w:szCs w:val="22"/>
              </w:rPr>
              <w:t>Es puntual en la entrega de las actividades.</w:t>
            </w:r>
          </w:p>
        </w:tc>
        <w:tc>
          <w:tcPr>
            <w:tcW w:w="1365" w:type="pct"/>
            <w:vMerge/>
            <w:shd w:val="clear" w:color="auto" w:fill="FFFFFF" w:themeFill="background1"/>
          </w:tcPr>
          <w:p w14:paraId="2151261E" w14:textId="77777777" w:rsidR="00723283" w:rsidRPr="00DA1122" w:rsidRDefault="00723283" w:rsidP="00D27812">
            <w:pPr>
              <w:widowControl w:val="0"/>
              <w:autoSpaceDE w:val="0"/>
              <w:autoSpaceDN w:val="0"/>
              <w:adjustRightInd w:val="0"/>
              <w:spacing w:after="0" w:line="240" w:lineRule="auto"/>
              <w:ind w:left="102" w:right="-20"/>
              <w:rPr>
                <w:i/>
                <w:color w:val="757575" w:themeColor="background2" w:themeShade="80"/>
                <w:szCs w:val="22"/>
              </w:rPr>
            </w:pPr>
          </w:p>
        </w:tc>
        <w:tc>
          <w:tcPr>
            <w:tcW w:w="1791" w:type="pct"/>
            <w:vMerge/>
            <w:shd w:val="clear" w:color="auto" w:fill="FFFFFF" w:themeFill="background1"/>
          </w:tcPr>
          <w:p w14:paraId="4130023F" w14:textId="77777777" w:rsidR="00723283" w:rsidRPr="00DA1122" w:rsidRDefault="00723283" w:rsidP="00D27812">
            <w:pPr>
              <w:widowControl w:val="0"/>
              <w:autoSpaceDE w:val="0"/>
              <w:autoSpaceDN w:val="0"/>
              <w:adjustRightInd w:val="0"/>
              <w:spacing w:after="0" w:line="240" w:lineRule="auto"/>
              <w:ind w:left="102" w:right="-20"/>
              <w:rPr>
                <w:i/>
                <w:color w:val="757575" w:themeColor="background2" w:themeShade="80"/>
                <w:szCs w:val="22"/>
              </w:rPr>
            </w:pPr>
          </w:p>
        </w:tc>
      </w:tr>
    </w:tbl>
    <w:p w14:paraId="614C0F84" w14:textId="77777777" w:rsidR="00D272F7" w:rsidRDefault="00D272F7" w:rsidP="00EF48B6">
      <w:pPr>
        <w:rPr>
          <w:sz w:val="22"/>
          <w:szCs w:val="22"/>
        </w:rPr>
      </w:pPr>
    </w:p>
    <w:p w14:paraId="3DFC128B" w14:textId="77777777" w:rsidR="00EF48B6" w:rsidRDefault="00EF48B6" w:rsidP="00B37CF8">
      <w:pPr>
        <w:pStyle w:val="Ttulo3"/>
        <w:numPr>
          <w:ilvl w:val="0"/>
          <w:numId w:val="13"/>
        </w:numPr>
        <w:rPr>
          <w:b/>
        </w:rPr>
      </w:pPr>
      <w:r w:rsidRPr="00B37CF8">
        <w:rPr>
          <w:b/>
        </w:rPr>
        <w:t>Evaluación</w:t>
      </w:r>
    </w:p>
    <w:p w14:paraId="0A60454D" w14:textId="77777777" w:rsidR="00B37CF8" w:rsidRDefault="00B37CF8" w:rsidP="00B37CF8"/>
    <w:p w14:paraId="08DCA1E0" w14:textId="133AC201" w:rsidR="00BC7A95" w:rsidRPr="00BC7A95" w:rsidRDefault="00BC7A95" w:rsidP="00B37CF8">
      <w:pPr>
        <w:rPr>
          <w:color w:val="595959" w:themeColor="text1" w:themeTint="A6"/>
        </w:rPr>
      </w:pPr>
      <w:r w:rsidRPr="00BC7A95">
        <w:rPr>
          <w:color w:val="595959" w:themeColor="text1" w:themeTint="A6"/>
        </w:rPr>
        <w:t>Forma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1814"/>
        <w:gridCol w:w="567"/>
      </w:tblGrid>
      <w:tr w:rsidR="00EF48B6" w:rsidRPr="00D832B5" w14:paraId="40B7D57B" w14:textId="77777777" w:rsidTr="004A4AC3">
        <w:trPr>
          <w:trHeight w:val="566"/>
        </w:trPr>
        <w:tc>
          <w:tcPr>
            <w:tcW w:w="8647" w:type="dxa"/>
            <w:gridSpan w:val="3"/>
            <w:shd w:val="clear" w:color="auto" w:fill="auto"/>
            <w:vAlign w:val="center"/>
          </w:tcPr>
          <w:p w14:paraId="2A4F568B" w14:textId="77777777" w:rsidR="00EF48B6" w:rsidRPr="00D832B5" w:rsidRDefault="006E66F2" w:rsidP="006172D1">
            <w:pPr>
              <w:spacing w:after="0" w:line="240" w:lineRule="auto"/>
              <w:rPr>
                <w:b/>
                <w:sz w:val="22"/>
                <w:szCs w:val="22"/>
              </w:rPr>
            </w:pPr>
            <w:r w:rsidRPr="00D832B5">
              <w:rPr>
                <w:b/>
                <w:sz w:val="22"/>
                <w:szCs w:val="22"/>
              </w:rPr>
              <w:t>Competencia N</w:t>
            </w:r>
            <w:r w:rsidR="006172D1" w:rsidRPr="00D832B5">
              <w:rPr>
                <w:b/>
                <w:sz w:val="22"/>
                <w:szCs w:val="22"/>
              </w:rPr>
              <w:t>:</w:t>
            </w:r>
          </w:p>
        </w:tc>
      </w:tr>
      <w:tr w:rsidR="00EF48B6" w:rsidRPr="00D832B5" w14:paraId="56B2435D" w14:textId="77777777" w:rsidTr="00F86BA4">
        <w:trPr>
          <w:trHeight w:val="265"/>
        </w:trPr>
        <w:tc>
          <w:tcPr>
            <w:tcW w:w="6266" w:type="dxa"/>
            <w:shd w:val="clear" w:color="auto" w:fill="auto"/>
            <w:vAlign w:val="center"/>
          </w:tcPr>
          <w:p w14:paraId="6785B85B" w14:textId="77777777" w:rsidR="00EF48B6" w:rsidRPr="00D832B5" w:rsidRDefault="006E66F2" w:rsidP="004A4AC3">
            <w:pPr>
              <w:spacing w:after="0" w:line="240" w:lineRule="auto"/>
              <w:rPr>
                <w:b/>
                <w:sz w:val="22"/>
                <w:szCs w:val="22"/>
              </w:rPr>
            </w:pPr>
            <w:r w:rsidRPr="00D832B5">
              <w:rPr>
                <w:b/>
                <w:sz w:val="22"/>
                <w:szCs w:val="22"/>
              </w:rPr>
              <w:t>Desempeño esperado</w:t>
            </w:r>
          </w:p>
        </w:tc>
        <w:tc>
          <w:tcPr>
            <w:tcW w:w="1814" w:type="dxa"/>
            <w:shd w:val="clear" w:color="auto" w:fill="auto"/>
            <w:vAlign w:val="center"/>
          </w:tcPr>
          <w:p w14:paraId="0FFE71C0" w14:textId="77777777" w:rsidR="00EF48B6" w:rsidRPr="00D832B5" w:rsidRDefault="00EF48B6" w:rsidP="004A4AC3">
            <w:pPr>
              <w:spacing w:after="0" w:line="240" w:lineRule="auto"/>
              <w:rPr>
                <w:b/>
                <w:sz w:val="22"/>
                <w:szCs w:val="22"/>
              </w:rPr>
            </w:pPr>
            <w:r w:rsidRPr="00D832B5">
              <w:rPr>
                <w:b/>
                <w:sz w:val="22"/>
                <w:szCs w:val="22"/>
              </w:rPr>
              <w:t>Procedimiento</w:t>
            </w:r>
          </w:p>
        </w:tc>
        <w:tc>
          <w:tcPr>
            <w:tcW w:w="567" w:type="dxa"/>
            <w:vAlign w:val="center"/>
          </w:tcPr>
          <w:p w14:paraId="2F5E7B70" w14:textId="77777777" w:rsidR="00EF48B6" w:rsidRPr="00D832B5" w:rsidRDefault="00EF48B6" w:rsidP="004A4AC3">
            <w:pPr>
              <w:spacing w:after="0" w:line="240" w:lineRule="auto"/>
              <w:jc w:val="center"/>
              <w:rPr>
                <w:b/>
                <w:sz w:val="22"/>
                <w:szCs w:val="22"/>
              </w:rPr>
            </w:pPr>
            <w:r w:rsidRPr="00D832B5">
              <w:rPr>
                <w:b/>
                <w:sz w:val="22"/>
                <w:szCs w:val="22"/>
              </w:rPr>
              <w:t>%</w:t>
            </w:r>
          </w:p>
        </w:tc>
      </w:tr>
      <w:tr w:rsidR="00EF48B6" w:rsidRPr="00D832B5" w14:paraId="5E572E2C" w14:textId="77777777" w:rsidTr="00F86BA4">
        <w:trPr>
          <w:trHeight w:val="354"/>
        </w:trPr>
        <w:tc>
          <w:tcPr>
            <w:tcW w:w="6266" w:type="dxa"/>
            <w:shd w:val="clear" w:color="auto" w:fill="auto"/>
            <w:vAlign w:val="center"/>
          </w:tcPr>
          <w:p w14:paraId="0FCF3229" w14:textId="77777777" w:rsidR="00EF48B6" w:rsidRPr="00D832B5" w:rsidRDefault="00EF48B6" w:rsidP="004A4AC3">
            <w:pPr>
              <w:spacing w:after="0" w:line="276" w:lineRule="auto"/>
              <w:rPr>
                <w:sz w:val="22"/>
                <w:szCs w:val="22"/>
              </w:rPr>
            </w:pPr>
          </w:p>
        </w:tc>
        <w:tc>
          <w:tcPr>
            <w:tcW w:w="1814" w:type="dxa"/>
            <w:shd w:val="clear" w:color="auto" w:fill="auto"/>
            <w:vAlign w:val="center"/>
          </w:tcPr>
          <w:p w14:paraId="1AC40D8A" w14:textId="77777777" w:rsidR="00EF48B6" w:rsidRPr="00D832B5" w:rsidRDefault="00EF48B6" w:rsidP="004A4AC3">
            <w:pPr>
              <w:spacing w:after="0" w:line="240" w:lineRule="auto"/>
              <w:jc w:val="center"/>
              <w:rPr>
                <w:sz w:val="22"/>
                <w:szCs w:val="22"/>
              </w:rPr>
            </w:pPr>
          </w:p>
        </w:tc>
        <w:tc>
          <w:tcPr>
            <w:tcW w:w="567" w:type="dxa"/>
            <w:vAlign w:val="center"/>
          </w:tcPr>
          <w:p w14:paraId="6E4814E9" w14:textId="77777777" w:rsidR="00EF48B6" w:rsidRPr="00D832B5" w:rsidRDefault="00EF48B6" w:rsidP="004A4AC3">
            <w:pPr>
              <w:spacing w:after="0" w:line="240" w:lineRule="auto"/>
              <w:jc w:val="center"/>
              <w:rPr>
                <w:sz w:val="22"/>
                <w:szCs w:val="22"/>
              </w:rPr>
            </w:pPr>
          </w:p>
        </w:tc>
      </w:tr>
      <w:tr w:rsidR="00EF48B6" w:rsidRPr="00D832B5" w14:paraId="23EBEAF2" w14:textId="77777777" w:rsidTr="00F86BA4">
        <w:trPr>
          <w:trHeight w:val="417"/>
        </w:trPr>
        <w:tc>
          <w:tcPr>
            <w:tcW w:w="6266" w:type="dxa"/>
            <w:shd w:val="clear" w:color="auto" w:fill="auto"/>
            <w:vAlign w:val="center"/>
          </w:tcPr>
          <w:p w14:paraId="51932DD1" w14:textId="77777777" w:rsidR="00EF48B6" w:rsidRPr="00D832B5" w:rsidRDefault="00EF48B6" w:rsidP="004A4AC3">
            <w:pPr>
              <w:spacing w:after="0" w:line="276" w:lineRule="auto"/>
              <w:rPr>
                <w:sz w:val="22"/>
                <w:szCs w:val="22"/>
              </w:rPr>
            </w:pPr>
          </w:p>
        </w:tc>
        <w:tc>
          <w:tcPr>
            <w:tcW w:w="1814" w:type="dxa"/>
            <w:shd w:val="clear" w:color="auto" w:fill="auto"/>
            <w:vAlign w:val="center"/>
          </w:tcPr>
          <w:p w14:paraId="165190FB" w14:textId="77777777" w:rsidR="00EF48B6" w:rsidRPr="00D832B5" w:rsidRDefault="00EF48B6" w:rsidP="004A4AC3">
            <w:pPr>
              <w:spacing w:after="0" w:line="240" w:lineRule="auto"/>
              <w:jc w:val="center"/>
              <w:rPr>
                <w:sz w:val="22"/>
                <w:szCs w:val="22"/>
              </w:rPr>
            </w:pPr>
          </w:p>
        </w:tc>
        <w:tc>
          <w:tcPr>
            <w:tcW w:w="567" w:type="dxa"/>
            <w:vAlign w:val="center"/>
          </w:tcPr>
          <w:p w14:paraId="5233AFCB" w14:textId="77777777" w:rsidR="00EF48B6" w:rsidRPr="00D832B5" w:rsidRDefault="00EF48B6" w:rsidP="004A4AC3">
            <w:pPr>
              <w:spacing w:after="0" w:line="240" w:lineRule="auto"/>
              <w:jc w:val="center"/>
              <w:rPr>
                <w:sz w:val="22"/>
                <w:szCs w:val="22"/>
              </w:rPr>
            </w:pPr>
          </w:p>
        </w:tc>
      </w:tr>
      <w:tr w:rsidR="00EF48B6" w:rsidRPr="00D832B5" w14:paraId="1DB29891" w14:textId="77777777" w:rsidTr="00F86BA4">
        <w:trPr>
          <w:trHeight w:val="381"/>
        </w:trPr>
        <w:tc>
          <w:tcPr>
            <w:tcW w:w="6266" w:type="dxa"/>
            <w:shd w:val="clear" w:color="auto" w:fill="auto"/>
            <w:vAlign w:val="center"/>
          </w:tcPr>
          <w:p w14:paraId="2CA1047B" w14:textId="77777777" w:rsidR="00EF48B6" w:rsidRPr="00D832B5" w:rsidRDefault="00EF48B6" w:rsidP="004A4AC3">
            <w:pPr>
              <w:rPr>
                <w:sz w:val="22"/>
                <w:szCs w:val="22"/>
              </w:rPr>
            </w:pPr>
          </w:p>
        </w:tc>
        <w:tc>
          <w:tcPr>
            <w:tcW w:w="1814" w:type="dxa"/>
            <w:shd w:val="clear" w:color="auto" w:fill="auto"/>
            <w:vAlign w:val="center"/>
          </w:tcPr>
          <w:p w14:paraId="3835AFDC" w14:textId="77777777" w:rsidR="00EF48B6" w:rsidRPr="00D832B5" w:rsidRDefault="00EF48B6" w:rsidP="004A4AC3">
            <w:pPr>
              <w:spacing w:after="0" w:line="240" w:lineRule="auto"/>
              <w:jc w:val="center"/>
              <w:rPr>
                <w:sz w:val="22"/>
                <w:szCs w:val="22"/>
              </w:rPr>
            </w:pPr>
          </w:p>
        </w:tc>
        <w:tc>
          <w:tcPr>
            <w:tcW w:w="567" w:type="dxa"/>
            <w:vAlign w:val="center"/>
          </w:tcPr>
          <w:p w14:paraId="7EA86834" w14:textId="77777777" w:rsidR="00EF48B6" w:rsidRPr="00D832B5" w:rsidRDefault="00EF48B6" w:rsidP="004A4AC3">
            <w:pPr>
              <w:spacing w:after="0" w:line="240" w:lineRule="auto"/>
              <w:jc w:val="center"/>
              <w:rPr>
                <w:sz w:val="22"/>
                <w:szCs w:val="22"/>
              </w:rPr>
            </w:pPr>
          </w:p>
        </w:tc>
      </w:tr>
      <w:tr w:rsidR="00EF48B6" w:rsidRPr="00D832B5" w14:paraId="3B1FB9DF" w14:textId="77777777" w:rsidTr="004A4AC3">
        <w:trPr>
          <w:trHeight w:val="374"/>
        </w:trPr>
        <w:tc>
          <w:tcPr>
            <w:tcW w:w="8080" w:type="dxa"/>
            <w:gridSpan w:val="2"/>
            <w:shd w:val="clear" w:color="auto" w:fill="auto"/>
            <w:vAlign w:val="center"/>
          </w:tcPr>
          <w:p w14:paraId="6793A7F3" w14:textId="77777777" w:rsidR="00EF48B6" w:rsidRPr="00D832B5" w:rsidRDefault="009D2586" w:rsidP="004A4AC3">
            <w:pPr>
              <w:spacing w:after="0" w:line="240" w:lineRule="auto"/>
              <w:jc w:val="right"/>
              <w:rPr>
                <w:b/>
                <w:sz w:val="22"/>
                <w:szCs w:val="22"/>
              </w:rPr>
            </w:pPr>
            <w:r>
              <w:rPr>
                <w:b/>
                <w:sz w:val="22"/>
                <w:szCs w:val="22"/>
              </w:rPr>
              <w:t>Total Competencia N</w:t>
            </w:r>
          </w:p>
        </w:tc>
        <w:tc>
          <w:tcPr>
            <w:tcW w:w="567" w:type="dxa"/>
            <w:vAlign w:val="center"/>
          </w:tcPr>
          <w:p w14:paraId="269EF4BD" w14:textId="77777777" w:rsidR="00EF48B6" w:rsidRPr="00D832B5" w:rsidRDefault="00EF48B6" w:rsidP="004A4AC3">
            <w:pPr>
              <w:spacing w:after="0" w:line="240" w:lineRule="auto"/>
              <w:jc w:val="center"/>
              <w:rPr>
                <w:b/>
                <w:sz w:val="22"/>
                <w:szCs w:val="22"/>
              </w:rPr>
            </w:pPr>
          </w:p>
        </w:tc>
      </w:tr>
    </w:tbl>
    <w:p w14:paraId="4B2A773A" w14:textId="77777777" w:rsidR="00EF48B6" w:rsidRDefault="00EF48B6" w:rsidP="00EF48B6">
      <w:pPr>
        <w:rPr>
          <w:b/>
          <w:sz w:val="22"/>
          <w:szCs w:val="22"/>
        </w:rPr>
      </w:pPr>
    </w:p>
    <w:p w14:paraId="5031599C" w14:textId="104786D3" w:rsidR="00BC7A95" w:rsidRDefault="00BC7A95" w:rsidP="00EF48B6">
      <w:pPr>
        <w:rPr>
          <w:color w:val="595959" w:themeColor="text1" w:themeTint="A6"/>
          <w:sz w:val="22"/>
          <w:szCs w:val="22"/>
        </w:rPr>
      </w:pPr>
      <w:r w:rsidRPr="00BC7A95">
        <w:rPr>
          <w:color w:val="595959" w:themeColor="text1" w:themeTint="A6"/>
          <w:sz w:val="22"/>
          <w:szCs w:val="22"/>
        </w:rPr>
        <w:t>Forma 2:</w:t>
      </w:r>
    </w:p>
    <w:tbl>
      <w:tblPr>
        <w:tblStyle w:val="Tablaconcuadrcula"/>
        <w:tblW w:w="5000" w:type="pct"/>
        <w:tblLook w:val="0600" w:firstRow="0" w:lastRow="0" w:firstColumn="0" w:lastColumn="0" w:noHBand="1" w:noVBand="1"/>
      </w:tblPr>
      <w:tblGrid>
        <w:gridCol w:w="4716"/>
        <w:gridCol w:w="2249"/>
        <w:gridCol w:w="466"/>
        <w:gridCol w:w="464"/>
        <w:gridCol w:w="507"/>
        <w:gridCol w:w="652"/>
      </w:tblGrid>
      <w:tr w:rsidR="00BC7A95" w:rsidRPr="00BC7A95" w14:paraId="75A1006F" w14:textId="77777777" w:rsidTr="00BC7A95">
        <w:trPr>
          <w:trHeight w:val="380"/>
        </w:trPr>
        <w:tc>
          <w:tcPr>
            <w:tcW w:w="2605" w:type="pct"/>
            <w:vAlign w:val="center"/>
            <w:hideMark/>
          </w:tcPr>
          <w:p w14:paraId="38A17423" w14:textId="77777777" w:rsidR="00BC7A95" w:rsidRPr="00BC7A95" w:rsidRDefault="00BC7A95" w:rsidP="00BC7A95">
            <w:pPr>
              <w:spacing w:after="120" w:line="264" w:lineRule="auto"/>
              <w:jc w:val="center"/>
              <w:rPr>
                <w:szCs w:val="22"/>
              </w:rPr>
            </w:pPr>
          </w:p>
        </w:tc>
        <w:tc>
          <w:tcPr>
            <w:tcW w:w="1242" w:type="pct"/>
            <w:vAlign w:val="center"/>
            <w:hideMark/>
          </w:tcPr>
          <w:p w14:paraId="24F138E2" w14:textId="77777777" w:rsidR="00BC7A95" w:rsidRPr="00BC7A95" w:rsidRDefault="00BC7A95" w:rsidP="00BC7A95">
            <w:pPr>
              <w:spacing w:after="120" w:line="264" w:lineRule="auto"/>
              <w:jc w:val="center"/>
              <w:rPr>
                <w:szCs w:val="22"/>
              </w:rPr>
            </w:pPr>
          </w:p>
        </w:tc>
        <w:tc>
          <w:tcPr>
            <w:tcW w:w="793" w:type="pct"/>
            <w:gridSpan w:val="3"/>
            <w:vAlign w:val="center"/>
            <w:hideMark/>
          </w:tcPr>
          <w:p w14:paraId="55200B98" w14:textId="77777777" w:rsidR="004630E3" w:rsidRPr="00BC7A95" w:rsidRDefault="00BC7A95" w:rsidP="00BC7A95">
            <w:pPr>
              <w:spacing w:after="120" w:line="264" w:lineRule="auto"/>
              <w:jc w:val="center"/>
              <w:rPr>
                <w:szCs w:val="22"/>
              </w:rPr>
            </w:pPr>
            <w:r w:rsidRPr="00BC7A95">
              <w:rPr>
                <w:b/>
                <w:bCs/>
                <w:szCs w:val="22"/>
              </w:rPr>
              <w:t>Competencia</w:t>
            </w:r>
          </w:p>
        </w:tc>
        <w:tc>
          <w:tcPr>
            <w:tcW w:w="360" w:type="pct"/>
            <w:vAlign w:val="center"/>
            <w:hideMark/>
          </w:tcPr>
          <w:p w14:paraId="4969A9B9" w14:textId="77777777" w:rsidR="00BC7A95" w:rsidRPr="00BC7A95" w:rsidRDefault="00BC7A95" w:rsidP="00BC7A95">
            <w:pPr>
              <w:spacing w:after="120" w:line="264" w:lineRule="auto"/>
              <w:jc w:val="center"/>
              <w:rPr>
                <w:szCs w:val="22"/>
              </w:rPr>
            </w:pPr>
          </w:p>
        </w:tc>
      </w:tr>
      <w:tr w:rsidR="00BC7A95" w:rsidRPr="00BC7A95" w14:paraId="06586798" w14:textId="77777777" w:rsidTr="00BC7A95">
        <w:trPr>
          <w:trHeight w:val="633"/>
        </w:trPr>
        <w:tc>
          <w:tcPr>
            <w:tcW w:w="2605" w:type="pct"/>
            <w:vAlign w:val="center"/>
            <w:hideMark/>
          </w:tcPr>
          <w:p w14:paraId="3C9AA78C" w14:textId="77777777" w:rsidR="004630E3" w:rsidRPr="00BC7A95" w:rsidRDefault="00BC7A95" w:rsidP="00BC7A95">
            <w:pPr>
              <w:spacing w:after="120" w:line="264" w:lineRule="auto"/>
              <w:jc w:val="center"/>
              <w:rPr>
                <w:szCs w:val="22"/>
              </w:rPr>
            </w:pPr>
            <w:r w:rsidRPr="00BC7A95">
              <w:rPr>
                <w:b/>
                <w:bCs/>
                <w:szCs w:val="22"/>
              </w:rPr>
              <w:t>Desempeño esperado</w:t>
            </w:r>
          </w:p>
        </w:tc>
        <w:tc>
          <w:tcPr>
            <w:tcW w:w="1242" w:type="pct"/>
            <w:vAlign w:val="center"/>
            <w:hideMark/>
          </w:tcPr>
          <w:p w14:paraId="141A7E34" w14:textId="77777777" w:rsidR="004630E3" w:rsidRPr="00BC7A95" w:rsidRDefault="00BC7A95" w:rsidP="00BC7A95">
            <w:pPr>
              <w:spacing w:after="120" w:line="264" w:lineRule="auto"/>
              <w:jc w:val="center"/>
              <w:rPr>
                <w:szCs w:val="22"/>
              </w:rPr>
            </w:pPr>
            <w:r w:rsidRPr="00BC7A95">
              <w:rPr>
                <w:b/>
                <w:bCs/>
                <w:szCs w:val="22"/>
              </w:rPr>
              <w:t>Procedimiento</w:t>
            </w:r>
          </w:p>
        </w:tc>
        <w:tc>
          <w:tcPr>
            <w:tcW w:w="257" w:type="pct"/>
            <w:vAlign w:val="center"/>
            <w:hideMark/>
          </w:tcPr>
          <w:p w14:paraId="57684A49" w14:textId="77777777" w:rsidR="004630E3" w:rsidRPr="00BC7A95" w:rsidRDefault="00BC7A95" w:rsidP="00BC7A95">
            <w:pPr>
              <w:spacing w:after="120" w:line="264" w:lineRule="auto"/>
              <w:jc w:val="center"/>
              <w:rPr>
                <w:szCs w:val="22"/>
              </w:rPr>
            </w:pPr>
            <w:r w:rsidRPr="00BC7A95">
              <w:rPr>
                <w:b/>
                <w:bCs/>
                <w:szCs w:val="22"/>
              </w:rPr>
              <w:t>1</w:t>
            </w:r>
          </w:p>
        </w:tc>
        <w:tc>
          <w:tcPr>
            <w:tcW w:w="256" w:type="pct"/>
            <w:vAlign w:val="center"/>
            <w:hideMark/>
          </w:tcPr>
          <w:p w14:paraId="56F6B19A" w14:textId="77777777" w:rsidR="004630E3" w:rsidRPr="00BC7A95" w:rsidRDefault="00BC7A95" w:rsidP="00BC7A95">
            <w:pPr>
              <w:spacing w:after="120" w:line="264" w:lineRule="auto"/>
              <w:jc w:val="center"/>
              <w:rPr>
                <w:szCs w:val="22"/>
              </w:rPr>
            </w:pPr>
            <w:r w:rsidRPr="00BC7A95">
              <w:rPr>
                <w:b/>
                <w:bCs/>
                <w:szCs w:val="22"/>
              </w:rPr>
              <w:t>2</w:t>
            </w:r>
          </w:p>
        </w:tc>
        <w:tc>
          <w:tcPr>
            <w:tcW w:w="280" w:type="pct"/>
            <w:vAlign w:val="center"/>
            <w:hideMark/>
          </w:tcPr>
          <w:p w14:paraId="51084E0A" w14:textId="77777777" w:rsidR="004630E3" w:rsidRPr="00BC7A95" w:rsidRDefault="00BC7A95" w:rsidP="00BC7A95">
            <w:pPr>
              <w:spacing w:after="120" w:line="264" w:lineRule="auto"/>
              <w:jc w:val="center"/>
              <w:rPr>
                <w:szCs w:val="22"/>
              </w:rPr>
            </w:pPr>
            <w:r w:rsidRPr="00BC7A95">
              <w:rPr>
                <w:b/>
                <w:bCs/>
                <w:szCs w:val="22"/>
              </w:rPr>
              <w:t>3</w:t>
            </w:r>
          </w:p>
        </w:tc>
        <w:tc>
          <w:tcPr>
            <w:tcW w:w="360" w:type="pct"/>
            <w:vAlign w:val="center"/>
            <w:hideMark/>
          </w:tcPr>
          <w:p w14:paraId="46A6C174" w14:textId="77777777" w:rsidR="004630E3" w:rsidRPr="00BC7A95" w:rsidRDefault="00BC7A95" w:rsidP="00BC7A95">
            <w:pPr>
              <w:spacing w:after="120" w:line="264" w:lineRule="auto"/>
              <w:jc w:val="center"/>
              <w:rPr>
                <w:szCs w:val="22"/>
              </w:rPr>
            </w:pPr>
            <w:r w:rsidRPr="00BC7A95">
              <w:rPr>
                <w:b/>
                <w:bCs/>
                <w:szCs w:val="22"/>
              </w:rPr>
              <w:t>%</w:t>
            </w:r>
          </w:p>
        </w:tc>
      </w:tr>
      <w:tr w:rsidR="00BC7A95" w:rsidRPr="00BC7A95" w14:paraId="0015A701" w14:textId="77777777" w:rsidTr="00BC7A95">
        <w:trPr>
          <w:trHeight w:val="466"/>
        </w:trPr>
        <w:tc>
          <w:tcPr>
            <w:tcW w:w="2605" w:type="pct"/>
            <w:vAlign w:val="center"/>
            <w:hideMark/>
          </w:tcPr>
          <w:p w14:paraId="088AEDA4" w14:textId="77777777" w:rsidR="00BC7A95" w:rsidRPr="00BC7A95" w:rsidRDefault="00BC7A95" w:rsidP="00BC7A95">
            <w:pPr>
              <w:spacing w:after="120" w:line="264" w:lineRule="auto"/>
              <w:jc w:val="center"/>
              <w:rPr>
                <w:szCs w:val="22"/>
              </w:rPr>
            </w:pPr>
          </w:p>
        </w:tc>
        <w:tc>
          <w:tcPr>
            <w:tcW w:w="1242" w:type="pct"/>
            <w:vAlign w:val="center"/>
            <w:hideMark/>
          </w:tcPr>
          <w:p w14:paraId="54CB61A0" w14:textId="77777777" w:rsidR="00BC7A95" w:rsidRPr="00BC7A95" w:rsidRDefault="00BC7A95" w:rsidP="00BC7A95">
            <w:pPr>
              <w:spacing w:after="120" w:line="264" w:lineRule="auto"/>
              <w:jc w:val="center"/>
              <w:rPr>
                <w:szCs w:val="22"/>
              </w:rPr>
            </w:pPr>
          </w:p>
        </w:tc>
        <w:tc>
          <w:tcPr>
            <w:tcW w:w="257" w:type="pct"/>
            <w:vAlign w:val="center"/>
            <w:hideMark/>
          </w:tcPr>
          <w:p w14:paraId="196D280B" w14:textId="77777777" w:rsidR="00BC7A95" w:rsidRPr="00BC7A95" w:rsidRDefault="00BC7A95" w:rsidP="00BC7A95">
            <w:pPr>
              <w:spacing w:after="120" w:line="264" w:lineRule="auto"/>
              <w:jc w:val="center"/>
              <w:rPr>
                <w:szCs w:val="22"/>
              </w:rPr>
            </w:pPr>
          </w:p>
        </w:tc>
        <w:tc>
          <w:tcPr>
            <w:tcW w:w="256" w:type="pct"/>
            <w:vAlign w:val="center"/>
            <w:hideMark/>
          </w:tcPr>
          <w:p w14:paraId="0BA5FD93" w14:textId="77777777" w:rsidR="00BC7A95" w:rsidRPr="00BC7A95" w:rsidRDefault="00BC7A95" w:rsidP="00BC7A95">
            <w:pPr>
              <w:spacing w:after="120" w:line="264" w:lineRule="auto"/>
              <w:jc w:val="center"/>
              <w:rPr>
                <w:szCs w:val="22"/>
              </w:rPr>
            </w:pPr>
          </w:p>
        </w:tc>
        <w:tc>
          <w:tcPr>
            <w:tcW w:w="280" w:type="pct"/>
            <w:vAlign w:val="center"/>
            <w:hideMark/>
          </w:tcPr>
          <w:p w14:paraId="79FDA021" w14:textId="77777777" w:rsidR="00BC7A95" w:rsidRPr="00BC7A95" w:rsidRDefault="00BC7A95" w:rsidP="00BC7A95">
            <w:pPr>
              <w:spacing w:after="120" w:line="264" w:lineRule="auto"/>
              <w:jc w:val="center"/>
              <w:rPr>
                <w:szCs w:val="22"/>
              </w:rPr>
            </w:pPr>
          </w:p>
        </w:tc>
        <w:tc>
          <w:tcPr>
            <w:tcW w:w="360" w:type="pct"/>
            <w:vAlign w:val="center"/>
            <w:hideMark/>
          </w:tcPr>
          <w:p w14:paraId="11F506E1" w14:textId="77777777" w:rsidR="00BC7A95" w:rsidRPr="00BC7A95" w:rsidRDefault="00BC7A95" w:rsidP="00BC7A95">
            <w:pPr>
              <w:spacing w:after="120" w:line="264" w:lineRule="auto"/>
              <w:jc w:val="center"/>
              <w:rPr>
                <w:szCs w:val="22"/>
              </w:rPr>
            </w:pPr>
          </w:p>
        </w:tc>
      </w:tr>
      <w:tr w:rsidR="00BC7A95" w:rsidRPr="00BC7A95" w14:paraId="0EFA293A" w14:textId="77777777" w:rsidTr="00BC7A95">
        <w:trPr>
          <w:trHeight w:val="372"/>
        </w:trPr>
        <w:tc>
          <w:tcPr>
            <w:tcW w:w="2605" w:type="pct"/>
            <w:vAlign w:val="center"/>
            <w:hideMark/>
          </w:tcPr>
          <w:p w14:paraId="59B48CDB" w14:textId="77777777" w:rsidR="00BC7A95" w:rsidRPr="00BC7A95" w:rsidRDefault="00BC7A95" w:rsidP="00BC7A95">
            <w:pPr>
              <w:spacing w:after="120" w:line="264" w:lineRule="auto"/>
              <w:jc w:val="center"/>
              <w:rPr>
                <w:szCs w:val="22"/>
              </w:rPr>
            </w:pPr>
          </w:p>
        </w:tc>
        <w:tc>
          <w:tcPr>
            <w:tcW w:w="1242" w:type="pct"/>
            <w:vAlign w:val="center"/>
            <w:hideMark/>
          </w:tcPr>
          <w:p w14:paraId="7E8C8FF0" w14:textId="77777777" w:rsidR="00BC7A95" w:rsidRPr="00BC7A95" w:rsidRDefault="00BC7A95" w:rsidP="00BC7A95">
            <w:pPr>
              <w:spacing w:after="120" w:line="264" w:lineRule="auto"/>
              <w:jc w:val="center"/>
              <w:rPr>
                <w:szCs w:val="22"/>
              </w:rPr>
            </w:pPr>
          </w:p>
        </w:tc>
        <w:tc>
          <w:tcPr>
            <w:tcW w:w="257" w:type="pct"/>
            <w:vAlign w:val="center"/>
            <w:hideMark/>
          </w:tcPr>
          <w:p w14:paraId="717AE49E" w14:textId="77777777" w:rsidR="00BC7A95" w:rsidRPr="00BC7A95" w:rsidRDefault="00BC7A95" w:rsidP="00BC7A95">
            <w:pPr>
              <w:spacing w:after="120" w:line="264" w:lineRule="auto"/>
              <w:jc w:val="center"/>
              <w:rPr>
                <w:szCs w:val="22"/>
              </w:rPr>
            </w:pPr>
          </w:p>
        </w:tc>
        <w:tc>
          <w:tcPr>
            <w:tcW w:w="256" w:type="pct"/>
            <w:vAlign w:val="center"/>
            <w:hideMark/>
          </w:tcPr>
          <w:p w14:paraId="12A17A1C" w14:textId="77777777" w:rsidR="00BC7A95" w:rsidRPr="00BC7A95" w:rsidRDefault="00BC7A95" w:rsidP="00BC7A95">
            <w:pPr>
              <w:spacing w:after="120" w:line="264" w:lineRule="auto"/>
              <w:jc w:val="center"/>
              <w:rPr>
                <w:szCs w:val="22"/>
              </w:rPr>
            </w:pPr>
          </w:p>
        </w:tc>
        <w:tc>
          <w:tcPr>
            <w:tcW w:w="280" w:type="pct"/>
            <w:vAlign w:val="center"/>
            <w:hideMark/>
          </w:tcPr>
          <w:p w14:paraId="57D64FA0" w14:textId="77777777" w:rsidR="00BC7A95" w:rsidRPr="00BC7A95" w:rsidRDefault="00BC7A95" w:rsidP="00BC7A95">
            <w:pPr>
              <w:spacing w:after="120" w:line="264" w:lineRule="auto"/>
              <w:jc w:val="center"/>
              <w:rPr>
                <w:szCs w:val="22"/>
              </w:rPr>
            </w:pPr>
          </w:p>
        </w:tc>
        <w:tc>
          <w:tcPr>
            <w:tcW w:w="360" w:type="pct"/>
            <w:vAlign w:val="center"/>
            <w:hideMark/>
          </w:tcPr>
          <w:p w14:paraId="53B98397" w14:textId="77777777" w:rsidR="00BC7A95" w:rsidRPr="00BC7A95" w:rsidRDefault="00BC7A95" w:rsidP="00BC7A95">
            <w:pPr>
              <w:spacing w:after="120" w:line="264" w:lineRule="auto"/>
              <w:jc w:val="center"/>
              <w:rPr>
                <w:szCs w:val="22"/>
              </w:rPr>
            </w:pPr>
          </w:p>
        </w:tc>
      </w:tr>
      <w:tr w:rsidR="00BC7A95" w:rsidRPr="00BC7A95" w14:paraId="1A6A12C1" w14:textId="77777777" w:rsidTr="00BC7A95">
        <w:trPr>
          <w:trHeight w:val="375"/>
        </w:trPr>
        <w:tc>
          <w:tcPr>
            <w:tcW w:w="2605" w:type="pct"/>
            <w:vAlign w:val="center"/>
            <w:hideMark/>
          </w:tcPr>
          <w:p w14:paraId="2E0C42BB" w14:textId="77777777" w:rsidR="00BC7A95" w:rsidRPr="00BC7A95" w:rsidRDefault="00BC7A95" w:rsidP="00BC7A95">
            <w:pPr>
              <w:spacing w:after="120" w:line="264" w:lineRule="auto"/>
              <w:jc w:val="center"/>
              <w:rPr>
                <w:szCs w:val="22"/>
              </w:rPr>
            </w:pPr>
          </w:p>
        </w:tc>
        <w:tc>
          <w:tcPr>
            <w:tcW w:w="1242" w:type="pct"/>
            <w:vAlign w:val="center"/>
            <w:hideMark/>
          </w:tcPr>
          <w:p w14:paraId="2768BD4D" w14:textId="77777777" w:rsidR="00BC7A95" w:rsidRPr="00BC7A95" w:rsidRDefault="00BC7A95" w:rsidP="00BC7A95">
            <w:pPr>
              <w:spacing w:after="120" w:line="264" w:lineRule="auto"/>
              <w:jc w:val="center"/>
              <w:rPr>
                <w:szCs w:val="22"/>
              </w:rPr>
            </w:pPr>
          </w:p>
        </w:tc>
        <w:tc>
          <w:tcPr>
            <w:tcW w:w="257" w:type="pct"/>
            <w:vAlign w:val="center"/>
            <w:hideMark/>
          </w:tcPr>
          <w:p w14:paraId="783303BE" w14:textId="77777777" w:rsidR="00BC7A95" w:rsidRPr="00BC7A95" w:rsidRDefault="00BC7A95" w:rsidP="00BC7A95">
            <w:pPr>
              <w:spacing w:after="120" w:line="264" w:lineRule="auto"/>
              <w:jc w:val="center"/>
              <w:rPr>
                <w:szCs w:val="22"/>
              </w:rPr>
            </w:pPr>
          </w:p>
        </w:tc>
        <w:tc>
          <w:tcPr>
            <w:tcW w:w="256" w:type="pct"/>
            <w:vAlign w:val="center"/>
            <w:hideMark/>
          </w:tcPr>
          <w:p w14:paraId="582388E2" w14:textId="77777777" w:rsidR="00BC7A95" w:rsidRPr="00BC7A95" w:rsidRDefault="00BC7A95" w:rsidP="00BC7A95">
            <w:pPr>
              <w:spacing w:after="120" w:line="264" w:lineRule="auto"/>
              <w:jc w:val="center"/>
              <w:rPr>
                <w:szCs w:val="22"/>
              </w:rPr>
            </w:pPr>
          </w:p>
        </w:tc>
        <w:tc>
          <w:tcPr>
            <w:tcW w:w="280" w:type="pct"/>
            <w:vAlign w:val="center"/>
            <w:hideMark/>
          </w:tcPr>
          <w:p w14:paraId="66471F7D" w14:textId="77777777" w:rsidR="00BC7A95" w:rsidRPr="00BC7A95" w:rsidRDefault="00BC7A95" w:rsidP="00BC7A95">
            <w:pPr>
              <w:spacing w:after="120" w:line="264" w:lineRule="auto"/>
              <w:jc w:val="center"/>
              <w:rPr>
                <w:szCs w:val="22"/>
              </w:rPr>
            </w:pPr>
          </w:p>
        </w:tc>
        <w:tc>
          <w:tcPr>
            <w:tcW w:w="360" w:type="pct"/>
            <w:vAlign w:val="center"/>
            <w:hideMark/>
          </w:tcPr>
          <w:p w14:paraId="518FF2FF" w14:textId="77777777" w:rsidR="00BC7A95" w:rsidRPr="00BC7A95" w:rsidRDefault="00BC7A95" w:rsidP="00BC7A95">
            <w:pPr>
              <w:spacing w:after="120" w:line="264" w:lineRule="auto"/>
              <w:jc w:val="center"/>
              <w:rPr>
                <w:szCs w:val="22"/>
              </w:rPr>
            </w:pPr>
          </w:p>
        </w:tc>
      </w:tr>
      <w:tr w:rsidR="00BC7A95" w:rsidRPr="00BC7A95" w14:paraId="06651206" w14:textId="77777777" w:rsidTr="00BC7A95">
        <w:trPr>
          <w:trHeight w:val="510"/>
        </w:trPr>
        <w:tc>
          <w:tcPr>
            <w:tcW w:w="4640" w:type="pct"/>
            <w:gridSpan w:val="5"/>
            <w:vAlign w:val="center"/>
            <w:hideMark/>
          </w:tcPr>
          <w:p w14:paraId="6E098786" w14:textId="12FCDF62" w:rsidR="00BC7A95" w:rsidRPr="00BC7A95" w:rsidRDefault="00BC7A95" w:rsidP="00BC7A95">
            <w:pPr>
              <w:spacing w:after="120" w:line="264" w:lineRule="auto"/>
              <w:jc w:val="right"/>
              <w:rPr>
                <w:szCs w:val="22"/>
              </w:rPr>
            </w:pPr>
            <w:r w:rsidRPr="00BC7A95">
              <w:rPr>
                <w:b/>
                <w:bCs/>
                <w:szCs w:val="22"/>
              </w:rPr>
              <w:t>TOTAL</w:t>
            </w:r>
          </w:p>
        </w:tc>
        <w:tc>
          <w:tcPr>
            <w:tcW w:w="360" w:type="pct"/>
            <w:vAlign w:val="center"/>
            <w:hideMark/>
          </w:tcPr>
          <w:p w14:paraId="7EA12067" w14:textId="77777777" w:rsidR="00BC7A95" w:rsidRPr="00BC7A95" w:rsidRDefault="00BC7A95" w:rsidP="00BC7A95">
            <w:pPr>
              <w:spacing w:after="120" w:line="264" w:lineRule="auto"/>
              <w:jc w:val="center"/>
              <w:rPr>
                <w:szCs w:val="22"/>
              </w:rPr>
            </w:pPr>
            <w:r w:rsidRPr="00BC7A95">
              <w:rPr>
                <w:szCs w:val="22"/>
              </w:rPr>
              <w:t>100%</w:t>
            </w:r>
          </w:p>
        </w:tc>
      </w:tr>
    </w:tbl>
    <w:p w14:paraId="230BF544" w14:textId="77777777" w:rsidR="00BC7A95" w:rsidRPr="00BC7A95" w:rsidRDefault="00BC7A95" w:rsidP="00EF48B6">
      <w:pPr>
        <w:rPr>
          <w:color w:val="595959" w:themeColor="text1" w:themeTint="A6"/>
          <w:sz w:val="22"/>
          <w:szCs w:val="22"/>
        </w:rPr>
      </w:pPr>
    </w:p>
    <w:p w14:paraId="372CD665" w14:textId="77777777" w:rsidR="00F86BA4" w:rsidRPr="00F86BA4" w:rsidRDefault="00F86BA4" w:rsidP="00EF48B6">
      <w:pPr>
        <w:rPr>
          <w:b/>
          <w:color w:val="757575" w:themeColor="background2" w:themeShade="80"/>
          <w:sz w:val="22"/>
          <w:szCs w:val="22"/>
        </w:rPr>
      </w:pPr>
      <w:r w:rsidRPr="00F86BA4">
        <w:rPr>
          <w:b/>
          <w:color w:val="757575" w:themeColor="background2" w:themeShade="80"/>
          <w:sz w:val="22"/>
          <w:szCs w:val="22"/>
        </w:rPr>
        <w:lastRenderedPageBreak/>
        <w:t>Explicación:</w:t>
      </w:r>
    </w:p>
    <w:p w14:paraId="4E29B0DD" w14:textId="77777777" w:rsidR="00F86BA4" w:rsidRDefault="00F86BA4" w:rsidP="00EF48B6">
      <w:pPr>
        <w:rPr>
          <w:color w:val="757575" w:themeColor="background2" w:themeShade="80"/>
          <w:sz w:val="22"/>
          <w:szCs w:val="22"/>
        </w:rPr>
      </w:pPr>
      <w:r w:rsidRPr="00F86BA4">
        <w:rPr>
          <w:color w:val="757575" w:themeColor="background2" w:themeShade="80"/>
          <w:sz w:val="22"/>
          <w:szCs w:val="22"/>
        </w:rPr>
        <w:t>En esta sección</w:t>
      </w:r>
      <w:r>
        <w:rPr>
          <w:color w:val="757575" w:themeColor="background2" w:themeShade="80"/>
          <w:sz w:val="22"/>
          <w:szCs w:val="22"/>
        </w:rPr>
        <w:t xml:space="preserve"> </w:t>
      </w:r>
      <w:r w:rsidR="009D2586">
        <w:rPr>
          <w:color w:val="757575" w:themeColor="background2" w:themeShade="80"/>
          <w:sz w:val="22"/>
          <w:szCs w:val="22"/>
        </w:rPr>
        <w:t xml:space="preserve">como primer punto </w:t>
      </w:r>
      <w:r>
        <w:rPr>
          <w:color w:val="757575" w:themeColor="background2" w:themeShade="80"/>
          <w:sz w:val="22"/>
          <w:szCs w:val="22"/>
        </w:rPr>
        <w:t>se especificará el porcentaje de zona y de examen final de la Iniciativa académica, los puntos mínimos para aprobar (61) y el porcentaje mínimo de asistencia (80%).</w:t>
      </w:r>
    </w:p>
    <w:p w14:paraId="3072F5C3" w14:textId="77777777" w:rsidR="00F86BA4" w:rsidRDefault="00F86BA4" w:rsidP="00EF48B6">
      <w:pPr>
        <w:rPr>
          <w:color w:val="757575" w:themeColor="background2" w:themeShade="80"/>
          <w:sz w:val="22"/>
          <w:szCs w:val="22"/>
        </w:rPr>
      </w:pPr>
      <w:r>
        <w:rPr>
          <w:color w:val="757575" w:themeColor="background2" w:themeShade="80"/>
          <w:sz w:val="22"/>
          <w:szCs w:val="22"/>
        </w:rPr>
        <w:t xml:space="preserve">Posteriormente se llenará una tabla </w:t>
      </w:r>
      <w:r w:rsidR="009D2586">
        <w:rPr>
          <w:color w:val="757575" w:themeColor="background2" w:themeShade="80"/>
          <w:sz w:val="22"/>
          <w:szCs w:val="22"/>
        </w:rPr>
        <w:t>-</w:t>
      </w:r>
      <w:r>
        <w:rPr>
          <w:color w:val="757575" w:themeColor="background2" w:themeShade="80"/>
          <w:sz w:val="22"/>
          <w:szCs w:val="22"/>
        </w:rPr>
        <w:t>como la que se muestra en el ejemplo</w:t>
      </w:r>
      <w:r w:rsidR="009D2586">
        <w:rPr>
          <w:color w:val="757575" w:themeColor="background2" w:themeShade="80"/>
          <w:sz w:val="22"/>
          <w:szCs w:val="22"/>
        </w:rPr>
        <w:t>-</w:t>
      </w:r>
      <w:r>
        <w:rPr>
          <w:color w:val="757575" w:themeColor="background2" w:themeShade="80"/>
          <w:sz w:val="22"/>
          <w:szCs w:val="22"/>
        </w:rPr>
        <w:t xml:space="preserve"> por cada competencia específica de la Iniciativa académica, de modo que se evidencie que el estudiante ha desarrollado las competencias respectivas, a través de determinados procedimientos que se les ha asignado un porcentaje de la nota.</w:t>
      </w:r>
    </w:p>
    <w:p w14:paraId="454B0DC2" w14:textId="77777777" w:rsidR="009D2586" w:rsidRDefault="009D2586" w:rsidP="00EF48B6">
      <w:pPr>
        <w:rPr>
          <w:color w:val="757575" w:themeColor="background2" w:themeShade="80"/>
          <w:sz w:val="22"/>
          <w:szCs w:val="22"/>
        </w:rPr>
      </w:pPr>
      <w:r>
        <w:rPr>
          <w:color w:val="757575" w:themeColor="background2" w:themeShade="80"/>
          <w:sz w:val="22"/>
          <w:szCs w:val="22"/>
        </w:rPr>
        <w:t xml:space="preserve">Los procedimientos deben corresponder a los indicados en las tablas por competencia de la sección </w:t>
      </w:r>
      <w:r w:rsidRPr="009D2586">
        <w:rPr>
          <w:color w:val="757575" w:themeColor="background2" w:themeShade="80"/>
          <w:sz w:val="22"/>
          <w:szCs w:val="22"/>
        </w:rPr>
        <w:t>V. Procedimientos, instrumentos y criterios de evaluación.</w:t>
      </w:r>
      <w:r>
        <w:rPr>
          <w:color w:val="757575" w:themeColor="background2" w:themeShade="80"/>
          <w:sz w:val="22"/>
          <w:szCs w:val="22"/>
        </w:rPr>
        <w:t xml:space="preserve"> </w:t>
      </w:r>
    </w:p>
    <w:p w14:paraId="6B5BB619" w14:textId="77777777" w:rsidR="0040709B" w:rsidRPr="00F86BA4" w:rsidRDefault="0040709B" w:rsidP="00EF48B6">
      <w:pPr>
        <w:rPr>
          <w:color w:val="757575" w:themeColor="background2" w:themeShade="80"/>
          <w:sz w:val="22"/>
          <w:szCs w:val="22"/>
        </w:rPr>
      </w:pPr>
      <w:r>
        <w:rPr>
          <w:color w:val="757575" w:themeColor="background2" w:themeShade="80"/>
          <w:sz w:val="22"/>
          <w:szCs w:val="22"/>
        </w:rPr>
        <w:t>La sumatoria de los Totales por competencia debe ser de 100%</w:t>
      </w:r>
    </w:p>
    <w:p w14:paraId="3865C921" w14:textId="77777777" w:rsidR="00F86BA4" w:rsidRPr="00F86BA4" w:rsidRDefault="00F86BA4" w:rsidP="00EF48B6">
      <w:pPr>
        <w:rPr>
          <w:b/>
          <w:color w:val="757575" w:themeColor="background2" w:themeShade="80"/>
          <w:sz w:val="22"/>
          <w:szCs w:val="22"/>
        </w:rPr>
      </w:pPr>
      <w:r w:rsidRPr="00F86BA4">
        <w:rPr>
          <w:b/>
          <w:color w:val="757575" w:themeColor="background2" w:themeShade="80"/>
          <w:sz w:val="22"/>
          <w:szCs w:val="22"/>
        </w:rPr>
        <w:t>Ejemplo:</w:t>
      </w:r>
    </w:p>
    <w:p w14:paraId="78ADAB57" w14:textId="4D2B4233" w:rsidR="00272432" w:rsidRDefault="0040709B" w:rsidP="00405FFB">
      <w:pPr>
        <w:spacing w:after="0"/>
        <w:rPr>
          <w:i/>
          <w:color w:val="757575" w:themeColor="background2" w:themeShade="80"/>
          <w:sz w:val="22"/>
          <w:szCs w:val="22"/>
        </w:rPr>
      </w:pPr>
      <w:r w:rsidRPr="0040709B">
        <w:rPr>
          <w:i/>
          <w:color w:val="757575" w:themeColor="background2" w:themeShade="80"/>
          <w:sz w:val="22"/>
          <w:szCs w:val="22"/>
        </w:rPr>
        <w:t>Para evidenciar que el estudiante ha desarrollo las competencias de la iniciativa académica se realizarán los siguientes procedimientos:</w:t>
      </w:r>
    </w:p>
    <w:p w14:paraId="0F977692" w14:textId="77777777" w:rsidR="00405FFB" w:rsidRDefault="00405FFB" w:rsidP="00405FFB">
      <w:pPr>
        <w:spacing w:after="0"/>
        <w:rPr>
          <w:i/>
          <w:color w:val="757575" w:themeColor="background2" w:themeShade="80"/>
          <w:sz w:val="22"/>
          <w:szCs w:val="22"/>
        </w:rPr>
      </w:pPr>
    </w:p>
    <w:tbl>
      <w:tblPr>
        <w:tblW w:w="8818" w:type="dxa"/>
        <w:tblInd w:w="108" w:type="dxa"/>
        <w:tblBorders>
          <w:top w:val="single" w:sz="4" w:space="0" w:color="757575" w:themeColor="background2" w:themeShade="80"/>
          <w:left w:val="single" w:sz="4" w:space="0" w:color="757575" w:themeColor="background2" w:themeShade="80"/>
          <w:bottom w:val="single" w:sz="4" w:space="0" w:color="757575" w:themeColor="background2" w:themeShade="80"/>
          <w:right w:val="single" w:sz="4" w:space="0" w:color="757575" w:themeColor="background2" w:themeShade="80"/>
          <w:insideH w:val="single" w:sz="4" w:space="0" w:color="757575" w:themeColor="background2" w:themeShade="80"/>
          <w:insideV w:val="single" w:sz="4" w:space="0" w:color="757575" w:themeColor="background2" w:themeShade="80"/>
        </w:tblBorders>
        <w:tblLayout w:type="fixed"/>
        <w:tblLook w:val="04A0" w:firstRow="1" w:lastRow="0" w:firstColumn="1" w:lastColumn="0" w:noHBand="0" w:noVBand="1"/>
      </w:tblPr>
      <w:tblGrid>
        <w:gridCol w:w="6266"/>
        <w:gridCol w:w="1814"/>
        <w:gridCol w:w="738"/>
      </w:tblGrid>
      <w:tr w:rsidR="0040709B" w:rsidRPr="00272432" w14:paraId="5CBCA884" w14:textId="77777777" w:rsidTr="0040709B">
        <w:trPr>
          <w:trHeight w:val="566"/>
        </w:trPr>
        <w:tc>
          <w:tcPr>
            <w:tcW w:w="8818" w:type="dxa"/>
            <w:gridSpan w:val="3"/>
            <w:shd w:val="clear" w:color="auto" w:fill="auto"/>
            <w:vAlign w:val="center"/>
          </w:tcPr>
          <w:p w14:paraId="39932344" w14:textId="4F00E8F1" w:rsidR="0040709B" w:rsidRPr="00272432" w:rsidRDefault="00F513FC" w:rsidP="00F513FC">
            <w:pPr>
              <w:spacing w:after="0" w:line="240" w:lineRule="auto"/>
              <w:jc w:val="center"/>
              <w:rPr>
                <w:b/>
                <w:i/>
                <w:color w:val="757575" w:themeColor="background2" w:themeShade="80"/>
                <w:sz w:val="18"/>
                <w:szCs w:val="22"/>
              </w:rPr>
            </w:pPr>
            <w:r w:rsidRPr="00272432">
              <w:rPr>
                <w:b/>
                <w:i/>
                <w:color w:val="757575" w:themeColor="background2" w:themeShade="80"/>
                <w:sz w:val="18"/>
                <w:szCs w:val="22"/>
              </w:rPr>
              <w:t xml:space="preserve">Competencia 1: Implementa </w:t>
            </w:r>
            <w:r w:rsidR="0040709B" w:rsidRPr="00272432">
              <w:rPr>
                <w:b/>
                <w:i/>
                <w:color w:val="757575" w:themeColor="background2" w:themeShade="80"/>
                <w:sz w:val="18"/>
                <w:szCs w:val="22"/>
              </w:rPr>
              <w:t xml:space="preserve">programas estructurados </w:t>
            </w:r>
            <w:r w:rsidR="00C05CDC">
              <w:rPr>
                <w:b/>
                <w:i/>
                <w:color w:val="757575" w:themeColor="background2" w:themeShade="80"/>
                <w:sz w:val="18"/>
                <w:szCs w:val="22"/>
              </w:rPr>
              <w:t xml:space="preserve">en lenguaje ensamblador </w:t>
            </w:r>
            <w:r w:rsidR="0040709B" w:rsidRPr="00272432">
              <w:rPr>
                <w:b/>
                <w:i/>
                <w:color w:val="757575" w:themeColor="background2" w:themeShade="80"/>
                <w:sz w:val="18"/>
                <w:szCs w:val="22"/>
              </w:rPr>
              <w:t>con subrutinas y diferentes archivos fuente</w:t>
            </w:r>
          </w:p>
        </w:tc>
      </w:tr>
      <w:tr w:rsidR="0040709B" w:rsidRPr="00272432" w14:paraId="215440F0" w14:textId="77777777" w:rsidTr="0040709B">
        <w:trPr>
          <w:trHeight w:val="265"/>
        </w:trPr>
        <w:tc>
          <w:tcPr>
            <w:tcW w:w="6266" w:type="dxa"/>
            <w:shd w:val="clear" w:color="auto" w:fill="auto"/>
            <w:vAlign w:val="center"/>
          </w:tcPr>
          <w:p w14:paraId="4C99AE5D" w14:textId="77777777" w:rsidR="0040709B" w:rsidRPr="00272432" w:rsidRDefault="0040709B" w:rsidP="00E7272A">
            <w:pPr>
              <w:spacing w:after="0" w:line="240" w:lineRule="auto"/>
              <w:rPr>
                <w:b/>
                <w:i/>
                <w:color w:val="757575" w:themeColor="background2" w:themeShade="80"/>
                <w:sz w:val="18"/>
                <w:szCs w:val="22"/>
              </w:rPr>
            </w:pPr>
            <w:r w:rsidRPr="00272432">
              <w:rPr>
                <w:b/>
                <w:i/>
                <w:color w:val="757575" w:themeColor="background2" w:themeShade="80"/>
                <w:sz w:val="18"/>
                <w:szCs w:val="22"/>
              </w:rPr>
              <w:t>Desempeños esperados</w:t>
            </w:r>
          </w:p>
        </w:tc>
        <w:tc>
          <w:tcPr>
            <w:tcW w:w="1814" w:type="dxa"/>
            <w:shd w:val="clear" w:color="auto" w:fill="auto"/>
            <w:vAlign w:val="center"/>
          </w:tcPr>
          <w:p w14:paraId="3EC2FA88" w14:textId="77777777" w:rsidR="0040709B" w:rsidRPr="00272432" w:rsidRDefault="0040709B" w:rsidP="00E7272A">
            <w:pPr>
              <w:spacing w:after="0" w:line="240" w:lineRule="auto"/>
              <w:rPr>
                <w:b/>
                <w:i/>
                <w:color w:val="757575" w:themeColor="background2" w:themeShade="80"/>
                <w:sz w:val="18"/>
                <w:szCs w:val="22"/>
              </w:rPr>
            </w:pPr>
            <w:r w:rsidRPr="00272432">
              <w:rPr>
                <w:b/>
                <w:i/>
                <w:color w:val="757575" w:themeColor="background2" w:themeShade="80"/>
                <w:sz w:val="18"/>
                <w:szCs w:val="22"/>
              </w:rPr>
              <w:t>Procedimiento</w:t>
            </w:r>
          </w:p>
        </w:tc>
        <w:tc>
          <w:tcPr>
            <w:tcW w:w="738" w:type="dxa"/>
            <w:vAlign w:val="center"/>
          </w:tcPr>
          <w:p w14:paraId="5911F797" w14:textId="77777777" w:rsidR="0040709B" w:rsidRPr="00272432" w:rsidRDefault="0040709B" w:rsidP="00E7272A">
            <w:pPr>
              <w:spacing w:after="0" w:line="240" w:lineRule="auto"/>
              <w:jc w:val="center"/>
              <w:rPr>
                <w:b/>
                <w:i/>
                <w:color w:val="757575" w:themeColor="background2" w:themeShade="80"/>
                <w:sz w:val="18"/>
                <w:szCs w:val="22"/>
              </w:rPr>
            </w:pPr>
            <w:r w:rsidRPr="00272432">
              <w:rPr>
                <w:b/>
                <w:i/>
                <w:color w:val="757575" w:themeColor="background2" w:themeShade="80"/>
                <w:sz w:val="18"/>
                <w:szCs w:val="22"/>
              </w:rPr>
              <w:t>%</w:t>
            </w:r>
          </w:p>
        </w:tc>
      </w:tr>
      <w:tr w:rsidR="0040709B" w:rsidRPr="00272432" w14:paraId="2CA796C3" w14:textId="77777777" w:rsidTr="0040709B">
        <w:trPr>
          <w:trHeight w:val="951"/>
        </w:trPr>
        <w:tc>
          <w:tcPr>
            <w:tcW w:w="6266" w:type="dxa"/>
            <w:shd w:val="clear" w:color="auto" w:fill="auto"/>
            <w:vAlign w:val="center"/>
          </w:tcPr>
          <w:p w14:paraId="384BEBF0" w14:textId="1B5C7AE6" w:rsidR="0040709B" w:rsidRPr="00272432" w:rsidRDefault="00F513FC" w:rsidP="00ED7790">
            <w:pPr>
              <w:spacing w:after="0" w:line="276" w:lineRule="auto"/>
              <w:rPr>
                <w:i/>
                <w:color w:val="757575" w:themeColor="background2" w:themeShade="80"/>
                <w:sz w:val="18"/>
                <w:szCs w:val="22"/>
              </w:rPr>
            </w:pPr>
            <w:r w:rsidRPr="00272432">
              <w:rPr>
                <w:i/>
                <w:color w:val="757575" w:themeColor="background2" w:themeShade="80"/>
                <w:sz w:val="18"/>
                <w:szCs w:val="22"/>
              </w:rPr>
              <w:t>Implementa</w:t>
            </w:r>
            <w:r w:rsidR="00ED7790">
              <w:rPr>
                <w:i/>
                <w:color w:val="757575" w:themeColor="background2" w:themeShade="80"/>
                <w:sz w:val="18"/>
                <w:szCs w:val="22"/>
              </w:rPr>
              <w:t xml:space="preserve"> </w:t>
            </w:r>
            <w:r w:rsidR="0040709B" w:rsidRPr="00272432">
              <w:rPr>
                <w:i/>
                <w:color w:val="757575" w:themeColor="background2" w:themeShade="80"/>
                <w:sz w:val="18"/>
                <w:szCs w:val="22"/>
              </w:rPr>
              <w:t>programas estructurados con subrutinas, que funcionan con todos los requerimientos solicitados y el código está ordenado y documentado de acuerdo a los estándares ABI.</w:t>
            </w:r>
          </w:p>
        </w:tc>
        <w:tc>
          <w:tcPr>
            <w:tcW w:w="1814" w:type="dxa"/>
            <w:shd w:val="clear" w:color="auto" w:fill="auto"/>
            <w:vAlign w:val="center"/>
          </w:tcPr>
          <w:p w14:paraId="53A72B3B"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Laboratorio</w:t>
            </w:r>
          </w:p>
          <w:p w14:paraId="4F32567E"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Ejercicio</w:t>
            </w:r>
          </w:p>
        </w:tc>
        <w:tc>
          <w:tcPr>
            <w:tcW w:w="738" w:type="dxa"/>
            <w:vAlign w:val="center"/>
          </w:tcPr>
          <w:p w14:paraId="592CF45E"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10%</w:t>
            </w:r>
          </w:p>
        </w:tc>
      </w:tr>
      <w:tr w:rsidR="0040709B" w:rsidRPr="00272432" w14:paraId="2D0E0BE7" w14:textId="77777777" w:rsidTr="0040709B">
        <w:trPr>
          <w:trHeight w:val="452"/>
        </w:trPr>
        <w:tc>
          <w:tcPr>
            <w:tcW w:w="6266" w:type="dxa"/>
            <w:shd w:val="clear" w:color="auto" w:fill="auto"/>
            <w:vAlign w:val="center"/>
          </w:tcPr>
          <w:p w14:paraId="344F7DCC" w14:textId="3392B980" w:rsidR="0040709B" w:rsidRPr="00272432" w:rsidRDefault="001D5919" w:rsidP="001D5919">
            <w:pPr>
              <w:spacing w:after="0" w:line="276" w:lineRule="auto"/>
              <w:rPr>
                <w:i/>
                <w:color w:val="757575" w:themeColor="background2" w:themeShade="80"/>
                <w:sz w:val="18"/>
                <w:szCs w:val="22"/>
              </w:rPr>
            </w:pPr>
            <w:r>
              <w:rPr>
                <w:i/>
                <w:color w:val="757575" w:themeColor="background2" w:themeShade="80"/>
                <w:sz w:val="18"/>
                <w:szCs w:val="22"/>
              </w:rPr>
              <w:t>Aplica y d</w:t>
            </w:r>
            <w:r w:rsidR="0040709B" w:rsidRPr="00272432">
              <w:rPr>
                <w:i/>
                <w:color w:val="757575" w:themeColor="background2" w:themeShade="80"/>
                <w:sz w:val="18"/>
                <w:szCs w:val="22"/>
              </w:rPr>
              <w:t xml:space="preserve">iferencia los </w:t>
            </w:r>
            <w:r w:rsidR="0022071B" w:rsidRPr="00272432">
              <w:rPr>
                <w:i/>
                <w:color w:val="757575" w:themeColor="background2" w:themeShade="80"/>
                <w:sz w:val="18"/>
                <w:szCs w:val="22"/>
              </w:rPr>
              <w:t>saberes</w:t>
            </w:r>
            <w:r w:rsidR="0040709B" w:rsidRPr="00272432">
              <w:rPr>
                <w:i/>
                <w:color w:val="757575" w:themeColor="background2" w:themeShade="80"/>
                <w:sz w:val="18"/>
                <w:szCs w:val="22"/>
              </w:rPr>
              <w:t xml:space="preserve"> conceptuales de la competencia.</w:t>
            </w:r>
          </w:p>
        </w:tc>
        <w:tc>
          <w:tcPr>
            <w:tcW w:w="1814" w:type="dxa"/>
            <w:shd w:val="clear" w:color="auto" w:fill="auto"/>
            <w:vAlign w:val="center"/>
          </w:tcPr>
          <w:p w14:paraId="6899D579"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Prueba corta</w:t>
            </w:r>
          </w:p>
        </w:tc>
        <w:tc>
          <w:tcPr>
            <w:tcW w:w="738" w:type="dxa"/>
            <w:vAlign w:val="center"/>
          </w:tcPr>
          <w:p w14:paraId="709F5F0B" w14:textId="77777777" w:rsidR="0040709B" w:rsidRPr="00272432" w:rsidRDefault="00424953" w:rsidP="00E7272A">
            <w:pPr>
              <w:spacing w:after="0" w:line="240" w:lineRule="auto"/>
              <w:jc w:val="center"/>
              <w:rPr>
                <w:i/>
                <w:color w:val="757575" w:themeColor="background2" w:themeShade="80"/>
                <w:sz w:val="18"/>
                <w:szCs w:val="22"/>
              </w:rPr>
            </w:pPr>
            <w:r>
              <w:rPr>
                <w:i/>
                <w:color w:val="757575" w:themeColor="background2" w:themeShade="80"/>
                <w:sz w:val="18"/>
                <w:szCs w:val="22"/>
              </w:rPr>
              <w:t>5</w:t>
            </w:r>
            <w:r w:rsidR="0040709B" w:rsidRPr="00272432">
              <w:rPr>
                <w:i/>
                <w:color w:val="757575" w:themeColor="background2" w:themeShade="80"/>
                <w:sz w:val="18"/>
                <w:szCs w:val="22"/>
              </w:rPr>
              <w:t>%</w:t>
            </w:r>
          </w:p>
        </w:tc>
      </w:tr>
      <w:tr w:rsidR="0040709B" w:rsidRPr="00272432" w14:paraId="03AE8523" w14:textId="77777777" w:rsidTr="0040709B">
        <w:trPr>
          <w:trHeight w:val="637"/>
        </w:trPr>
        <w:tc>
          <w:tcPr>
            <w:tcW w:w="6266" w:type="dxa"/>
            <w:shd w:val="clear" w:color="auto" w:fill="auto"/>
            <w:vAlign w:val="center"/>
          </w:tcPr>
          <w:p w14:paraId="0EEB6DC5" w14:textId="77777777" w:rsidR="0040709B" w:rsidRPr="00272432" w:rsidRDefault="0040709B" w:rsidP="00E7272A">
            <w:pPr>
              <w:rPr>
                <w:i/>
                <w:color w:val="757575" w:themeColor="background2" w:themeShade="80"/>
                <w:sz w:val="18"/>
                <w:szCs w:val="22"/>
              </w:rPr>
            </w:pPr>
            <w:r w:rsidRPr="00272432">
              <w:rPr>
                <w:i/>
                <w:color w:val="757575" w:themeColor="background2" w:themeShade="80"/>
                <w:sz w:val="18"/>
                <w:szCs w:val="22"/>
              </w:rPr>
              <w:t>Reflexiona sobre sus aprendizajes por medio de aportes significativos bien redactados y completos.</w:t>
            </w:r>
          </w:p>
        </w:tc>
        <w:tc>
          <w:tcPr>
            <w:tcW w:w="1814" w:type="dxa"/>
            <w:shd w:val="clear" w:color="auto" w:fill="auto"/>
            <w:vAlign w:val="center"/>
          </w:tcPr>
          <w:p w14:paraId="78DED1AA"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Diario reflexivo</w:t>
            </w:r>
          </w:p>
        </w:tc>
        <w:tc>
          <w:tcPr>
            <w:tcW w:w="738" w:type="dxa"/>
            <w:vAlign w:val="center"/>
          </w:tcPr>
          <w:p w14:paraId="171E6251" w14:textId="77777777" w:rsidR="0040709B" w:rsidRPr="00272432" w:rsidRDefault="00424953" w:rsidP="00E7272A">
            <w:pPr>
              <w:spacing w:after="0" w:line="240" w:lineRule="auto"/>
              <w:jc w:val="center"/>
              <w:rPr>
                <w:i/>
                <w:color w:val="757575" w:themeColor="background2" w:themeShade="80"/>
                <w:sz w:val="18"/>
                <w:szCs w:val="22"/>
              </w:rPr>
            </w:pPr>
            <w:r>
              <w:rPr>
                <w:i/>
                <w:color w:val="757575" w:themeColor="background2" w:themeShade="80"/>
                <w:sz w:val="18"/>
                <w:szCs w:val="22"/>
              </w:rPr>
              <w:t>5</w:t>
            </w:r>
            <w:r w:rsidR="0040709B" w:rsidRPr="00272432">
              <w:rPr>
                <w:i/>
                <w:color w:val="757575" w:themeColor="background2" w:themeShade="80"/>
                <w:sz w:val="18"/>
                <w:szCs w:val="22"/>
              </w:rPr>
              <w:t>%</w:t>
            </w:r>
          </w:p>
        </w:tc>
      </w:tr>
      <w:tr w:rsidR="0040709B" w:rsidRPr="00272432" w14:paraId="0DAB7EDD" w14:textId="77777777" w:rsidTr="0040709B">
        <w:trPr>
          <w:trHeight w:val="374"/>
        </w:trPr>
        <w:tc>
          <w:tcPr>
            <w:tcW w:w="8080" w:type="dxa"/>
            <w:gridSpan w:val="2"/>
            <w:shd w:val="clear" w:color="auto" w:fill="auto"/>
            <w:vAlign w:val="center"/>
          </w:tcPr>
          <w:p w14:paraId="59363CAC" w14:textId="77777777" w:rsidR="0040709B" w:rsidRPr="00272432" w:rsidRDefault="0040709B" w:rsidP="00E7272A">
            <w:pPr>
              <w:spacing w:after="0" w:line="240" w:lineRule="auto"/>
              <w:jc w:val="right"/>
              <w:rPr>
                <w:b/>
                <w:i/>
                <w:color w:val="757575" w:themeColor="background2" w:themeShade="80"/>
                <w:sz w:val="18"/>
                <w:szCs w:val="22"/>
              </w:rPr>
            </w:pPr>
            <w:r w:rsidRPr="00272432">
              <w:rPr>
                <w:b/>
                <w:i/>
                <w:color w:val="757575" w:themeColor="background2" w:themeShade="80"/>
                <w:sz w:val="18"/>
                <w:szCs w:val="22"/>
              </w:rPr>
              <w:t>SUBTOTAL</w:t>
            </w:r>
          </w:p>
        </w:tc>
        <w:tc>
          <w:tcPr>
            <w:tcW w:w="738" w:type="dxa"/>
            <w:vAlign w:val="center"/>
          </w:tcPr>
          <w:p w14:paraId="10C26BBA" w14:textId="77777777" w:rsidR="0040709B" w:rsidRPr="00272432" w:rsidRDefault="0040709B" w:rsidP="00E7272A">
            <w:pPr>
              <w:spacing w:after="0" w:line="240" w:lineRule="auto"/>
              <w:jc w:val="center"/>
              <w:rPr>
                <w:b/>
                <w:i/>
                <w:color w:val="757575" w:themeColor="background2" w:themeShade="80"/>
                <w:sz w:val="18"/>
                <w:szCs w:val="22"/>
              </w:rPr>
            </w:pPr>
            <w:r w:rsidRPr="00272432">
              <w:rPr>
                <w:b/>
                <w:i/>
                <w:color w:val="757575" w:themeColor="background2" w:themeShade="80"/>
                <w:sz w:val="18"/>
                <w:szCs w:val="22"/>
              </w:rPr>
              <w:t>20%</w:t>
            </w:r>
          </w:p>
        </w:tc>
      </w:tr>
    </w:tbl>
    <w:p w14:paraId="072E91EC" w14:textId="77777777" w:rsidR="0040709B" w:rsidRPr="00272432" w:rsidRDefault="0040709B" w:rsidP="0040709B">
      <w:pPr>
        <w:rPr>
          <w:b/>
          <w:i/>
          <w:color w:val="757575" w:themeColor="background2" w:themeShade="80"/>
          <w:sz w:val="18"/>
          <w:szCs w:val="22"/>
        </w:rPr>
      </w:pPr>
    </w:p>
    <w:tbl>
      <w:tblPr>
        <w:tblW w:w="8818" w:type="dxa"/>
        <w:tblInd w:w="108" w:type="dxa"/>
        <w:tblBorders>
          <w:top w:val="single" w:sz="4" w:space="0" w:color="757575" w:themeColor="background2" w:themeShade="80"/>
          <w:left w:val="single" w:sz="4" w:space="0" w:color="757575" w:themeColor="background2" w:themeShade="80"/>
          <w:bottom w:val="single" w:sz="4" w:space="0" w:color="757575" w:themeColor="background2" w:themeShade="80"/>
          <w:right w:val="single" w:sz="4" w:space="0" w:color="757575" w:themeColor="background2" w:themeShade="80"/>
          <w:insideH w:val="single" w:sz="4" w:space="0" w:color="757575" w:themeColor="background2" w:themeShade="80"/>
          <w:insideV w:val="single" w:sz="4" w:space="0" w:color="757575" w:themeColor="background2" w:themeShade="80"/>
        </w:tblBorders>
        <w:tblLayout w:type="fixed"/>
        <w:tblLook w:val="04A0" w:firstRow="1" w:lastRow="0" w:firstColumn="1" w:lastColumn="0" w:noHBand="0" w:noVBand="1"/>
      </w:tblPr>
      <w:tblGrid>
        <w:gridCol w:w="6266"/>
        <w:gridCol w:w="1814"/>
        <w:gridCol w:w="738"/>
      </w:tblGrid>
      <w:tr w:rsidR="0040709B" w:rsidRPr="00272432" w14:paraId="4F7D6882" w14:textId="77777777" w:rsidTr="0040709B">
        <w:trPr>
          <w:trHeight w:val="566"/>
        </w:trPr>
        <w:tc>
          <w:tcPr>
            <w:tcW w:w="8818" w:type="dxa"/>
            <w:gridSpan w:val="3"/>
            <w:shd w:val="clear" w:color="auto" w:fill="auto"/>
            <w:vAlign w:val="center"/>
          </w:tcPr>
          <w:p w14:paraId="20A0AF9A" w14:textId="70F54C0D" w:rsidR="0040709B" w:rsidRPr="00272432" w:rsidRDefault="0040709B" w:rsidP="00C05CDC">
            <w:pPr>
              <w:spacing w:after="0" w:line="240" w:lineRule="auto"/>
              <w:jc w:val="center"/>
              <w:rPr>
                <w:b/>
                <w:i/>
                <w:color w:val="757575" w:themeColor="background2" w:themeShade="80"/>
                <w:sz w:val="18"/>
                <w:szCs w:val="22"/>
              </w:rPr>
            </w:pPr>
            <w:r w:rsidRPr="00272432">
              <w:rPr>
                <w:b/>
                <w:i/>
                <w:color w:val="757575" w:themeColor="background2" w:themeShade="80"/>
                <w:sz w:val="18"/>
                <w:szCs w:val="22"/>
              </w:rPr>
              <w:t xml:space="preserve">Competencia 2: </w:t>
            </w:r>
            <w:r w:rsidR="00C05CDC">
              <w:rPr>
                <w:b/>
                <w:i/>
                <w:color w:val="757575" w:themeColor="background2" w:themeShade="80"/>
                <w:sz w:val="18"/>
                <w:szCs w:val="22"/>
              </w:rPr>
              <w:t>Diseña programas en lenguaje ensamblador u</w:t>
            </w:r>
            <w:r w:rsidRPr="00272432">
              <w:rPr>
                <w:b/>
                <w:i/>
                <w:color w:val="757575" w:themeColor="background2" w:themeShade="80"/>
                <w:sz w:val="18"/>
                <w:szCs w:val="22"/>
              </w:rPr>
              <w:t>tiliza</w:t>
            </w:r>
            <w:r w:rsidR="00C05CDC">
              <w:rPr>
                <w:b/>
                <w:i/>
                <w:color w:val="757575" w:themeColor="background2" w:themeShade="80"/>
                <w:sz w:val="18"/>
                <w:szCs w:val="22"/>
              </w:rPr>
              <w:t>ndo</w:t>
            </w:r>
            <w:r w:rsidRPr="00272432">
              <w:rPr>
                <w:b/>
                <w:i/>
                <w:color w:val="757575" w:themeColor="background2" w:themeShade="80"/>
                <w:sz w:val="18"/>
                <w:szCs w:val="22"/>
              </w:rPr>
              <w:t xml:space="preserve"> la interfaz de propósito general de entrada y salida (GPIO)</w:t>
            </w:r>
            <w:r w:rsidR="00C05CDC">
              <w:rPr>
                <w:b/>
                <w:i/>
                <w:color w:val="757575" w:themeColor="background2" w:themeShade="80"/>
                <w:sz w:val="18"/>
                <w:szCs w:val="22"/>
              </w:rPr>
              <w:t xml:space="preserve"> de la computadora </w:t>
            </w:r>
            <w:proofErr w:type="spellStart"/>
            <w:r w:rsidR="00C05CDC">
              <w:rPr>
                <w:b/>
                <w:i/>
                <w:color w:val="757575" w:themeColor="background2" w:themeShade="80"/>
                <w:sz w:val="18"/>
                <w:szCs w:val="22"/>
              </w:rPr>
              <w:t>Raspberry</w:t>
            </w:r>
            <w:proofErr w:type="spellEnd"/>
            <w:r w:rsidR="00C05CDC">
              <w:rPr>
                <w:b/>
                <w:i/>
                <w:color w:val="757575" w:themeColor="background2" w:themeShade="80"/>
                <w:sz w:val="18"/>
                <w:szCs w:val="22"/>
              </w:rPr>
              <w:t xml:space="preserve"> Pi</w:t>
            </w:r>
          </w:p>
        </w:tc>
      </w:tr>
      <w:tr w:rsidR="0040709B" w:rsidRPr="00272432" w14:paraId="76AABE3D" w14:textId="77777777" w:rsidTr="0040709B">
        <w:trPr>
          <w:trHeight w:val="265"/>
        </w:trPr>
        <w:tc>
          <w:tcPr>
            <w:tcW w:w="6266" w:type="dxa"/>
            <w:shd w:val="clear" w:color="auto" w:fill="auto"/>
            <w:vAlign w:val="center"/>
          </w:tcPr>
          <w:p w14:paraId="191F1A98" w14:textId="77777777" w:rsidR="0040709B" w:rsidRPr="00272432" w:rsidRDefault="0040709B" w:rsidP="00E7272A">
            <w:pPr>
              <w:spacing w:after="0" w:line="240" w:lineRule="auto"/>
              <w:rPr>
                <w:b/>
                <w:i/>
                <w:color w:val="757575" w:themeColor="background2" w:themeShade="80"/>
                <w:sz w:val="18"/>
                <w:szCs w:val="22"/>
              </w:rPr>
            </w:pPr>
            <w:r w:rsidRPr="00272432">
              <w:rPr>
                <w:b/>
                <w:i/>
                <w:color w:val="757575" w:themeColor="background2" w:themeShade="80"/>
                <w:sz w:val="18"/>
                <w:szCs w:val="22"/>
              </w:rPr>
              <w:t>Desempeños esperados</w:t>
            </w:r>
          </w:p>
        </w:tc>
        <w:tc>
          <w:tcPr>
            <w:tcW w:w="1814" w:type="dxa"/>
            <w:shd w:val="clear" w:color="auto" w:fill="auto"/>
            <w:vAlign w:val="center"/>
          </w:tcPr>
          <w:p w14:paraId="594C0B1D" w14:textId="77777777" w:rsidR="0040709B" w:rsidRPr="00272432" w:rsidRDefault="0040709B" w:rsidP="00E7272A">
            <w:pPr>
              <w:spacing w:after="0" w:line="240" w:lineRule="auto"/>
              <w:rPr>
                <w:b/>
                <w:i/>
                <w:color w:val="757575" w:themeColor="background2" w:themeShade="80"/>
                <w:sz w:val="18"/>
                <w:szCs w:val="22"/>
              </w:rPr>
            </w:pPr>
            <w:r w:rsidRPr="00272432">
              <w:rPr>
                <w:b/>
                <w:i/>
                <w:color w:val="757575" w:themeColor="background2" w:themeShade="80"/>
                <w:sz w:val="18"/>
                <w:szCs w:val="22"/>
              </w:rPr>
              <w:t>Procedimiento</w:t>
            </w:r>
          </w:p>
        </w:tc>
        <w:tc>
          <w:tcPr>
            <w:tcW w:w="738" w:type="dxa"/>
            <w:vAlign w:val="center"/>
          </w:tcPr>
          <w:p w14:paraId="555345D4" w14:textId="77777777" w:rsidR="0040709B" w:rsidRPr="00272432" w:rsidRDefault="0040709B" w:rsidP="00E7272A">
            <w:pPr>
              <w:spacing w:after="0" w:line="240" w:lineRule="auto"/>
              <w:jc w:val="center"/>
              <w:rPr>
                <w:b/>
                <w:i/>
                <w:color w:val="757575" w:themeColor="background2" w:themeShade="80"/>
                <w:sz w:val="18"/>
                <w:szCs w:val="22"/>
              </w:rPr>
            </w:pPr>
            <w:r w:rsidRPr="00272432">
              <w:rPr>
                <w:b/>
                <w:i/>
                <w:color w:val="757575" w:themeColor="background2" w:themeShade="80"/>
                <w:sz w:val="18"/>
                <w:szCs w:val="22"/>
              </w:rPr>
              <w:t>%</w:t>
            </w:r>
          </w:p>
        </w:tc>
      </w:tr>
      <w:tr w:rsidR="0040709B" w:rsidRPr="00272432" w14:paraId="2EF8F107" w14:textId="77777777" w:rsidTr="0040709B">
        <w:trPr>
          <w:trHeight w:val="1045"/>
        </w:trPr>
        <w:tc>
          <w:tcPr>
            <w:tcW w:w="6266" w:type="dxa"/>
            <w:shd w:val="clear" w:color="auto" w:fill="auto"/>
            <w:vAlign w:val="center"/>
          </w:tcPr>
          <w:p w14:paraId="0F511D67" w14:textId="23F31583" w:rsidR="0040709B" w:rsidRPr="00272432" w:rsidRDefault="00BC191B" w:rsidP="00ED7790">
            <w:pPr>
              <w:spacing w:after="0" w:line="276" w:lineRule="auto"/>
              <w:rPr>
                <w:i/>
                <w:color w:val="757575" w:themeColor="background2" w:themeShade="80"/>
                <w:sz w:val="18"/>
                <w:szCs w:val="22"/>
              </w:rPr>
            </w:pPr>
            <w:r w:rsidRPr="00272432">
              <w:rPr>
                <w:i/>
                <w:color w:val="757575" w:themeColor="background2" w:themeShade="80"/>
                <w:sz w:val="18"/>
                <w:szCs w:val="22"/>
              </w:rPr>
              <w:t>Implementa</w:t>
            </w:r>
            <w:r w:rsidR="0040709B" w:rsidRPr="00272432">
              <w:rPr>
                <w:i/>
                <w:color w:val="757575" w:themeColor="background2" w:themeShade="80"/>
                <w:sz w:val="18"/>
                <w:szCs w:val="22"/>
              </w:rPr>
              <w:t xml:space="preserve"> programas estructurados que se </w:t>
            </w:r>
            <w:r w:rsidR="00CE250D" w:rsidRPr="00272432">
              <w:rPr>
                <w:i/>
                <w:color w:val="757575" w:themeColor="background2" w:themeShade="80"/>
                <w:sz w:val="18"/>
                <w:szCs w:val="22"/>
              </w:rPr>
              <w:t xml:space="preserve">utilizan la </w:t>
            </w:r>
            <w:r w:rsidR="0040709B" w:rsidRPr="00272432">
              <w:rPr>
                <w:i/>
                <w:color w:val="757575" w:themeColor="background2" w:themeShade="80"/>
                <w:sz w:val="18"/>
                <w:szCs w:val="22"/>
              </w:rPr>
              <w:t>interfaz GPIO, funcionan con todos los requerimientos solicitados y el código está ordenado y documentado de acuerdo a los estándares ABI.</w:t>
            </w:r>
          </w:p>
        </w:tc>
        <w:tc>
          <w:tcPr>
            <w:tcW w:w="1814" w:type="dxa"/>
            <w:shd w:val="clear" w:color="auto" w:fill="auto"/>
            <w:vAlign w:val="center"/>
          </w:tcPr>
          <w:p w14:paraId="35E1B9FB"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Laboratorio</w:t>
            </w:r>
          </w:p>
          <w:p w14:paraId="2FA8A98D"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Ejercicio</w:t>
            </w:r>
          </w:p>
          <w:p w14:paraId="747D581E" w14:textId="77777777" w:rsidR="0040709B" w:rsidRPr="00272432" w:rsidRDefault="0040709B" w:rsidP="00E7272A">
            <w:pPr>
              <w:spacing w:after="0" w:line="240" w:lineRule="auto"/>
              <w:jc w:val="center"/>
              <w:rPr>
                <w:i/>
                <w:color w:val="757575" w:themeColor="background2" w:themeShade="80"/>
                <w:sz w:val="18"/>
                <w:szCs w:val="22"/>
              </w:rPr>
            </w:pPr>
          </w:p>
        </w:tc>
        <w:tc>
          <w:tcPr>
            <w:tcW w:w="738" w:type="dxa"/>
            <w:vAlign w:val="center"/>
          </w:tcPr>
          <w:p w14:paraId="07AA6532"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20%</w:t>
            </w:r>
          </w:p>
        </w:tc>
      </w:tr>
      <w:tr w:rsidR="0040709B" w:rsidRPr="00272432" w14:paraId="1BD6D970" w14:textId="77777777" w:rsidTr="0040709B">
        <w:trPr>
          <w:trHeight w:val="1045"/>
        </w:trPr>
        <w:tc>
          <w:tcPr>
            <w:tcW w:w="6266" w:type="dxa"/>
            <w:shd w:val="clear" w:color="auto" w:fill="auto"/>
            <w:vAlign w:val="center"/>
          </w:tcPr>
          <w:p w14:paraId="1F43666C" w14:textId="04CA4476" w:rsidR="0040709B" w:rsidRPr="00272432" w:rsidRDefault="00BC191B" w:rsidP="00ED7790">
            <w:pPr>
              <w:spacing w:after="0" w:line="276" w:lineRule="auto"/>
              <w:rPr>
                <w:i/>
                <w:color w:val="757575" w:themeColor="background2" w:themeShade="80"/>
                <w:sz w:val="18"/>
                <w:szCs w:val="22"/>
              </w:rPr>
            </w:pPr>
            <w:r w:rsidRPr="00272432">
              <w:rPr>
                <w:i/>
                <w:color w:val="757575" w:themeColor="background2" w:themeShade="80"/>
                <w:sz w:val="18"/>
                <w:szCs w:val="22"/>
              </w:rPr>
              <w:t xml:space="preserve">Diseña </w:t>
            </w:r>
            <w:r w:rsidR="0040709B" w:rsidRPr="00272432">
              <w:rPr>
                <w:i/>
                <w:color w:val="757575" w:themeColor="background2" w:themeShade="80"/>
                <w:sz w:val="18"/>
                <w:szCs w:val="22"/>
              </w:rPr>
              <w:t xml:space="preserve">un programa en lenguaje ensamblador del </w:t>
            </w:r>
            <w:proofErr w:type="spellStart"/>
            <w:r w:rsidR="0040709B" w:rsidRPr="00272432">
              <w:rPr>
                <w:i/>
                <w:color w:val="757575" w:themeColor="background2" w:themeShade="80"/>
                <w:sz w:val="18"/>
                <w:szCs w:val="22"/>
              </w:rPr>
              <w:t>Raspberry</w:t>
            </w:r>
            <w:proofErr w:type="spellEnd"/>
            <w:r w:rsidR="0040709B" w:rsidRPr="00272432">
              <w:rPr>
                <w:i/>
                <w:color w:val="757575" w:themeColor="background2" w:themeShade="80"/>
                <w:sz w:val="18"/>
                <w:szCs w:val="22"/>
              </w:rPr>
              <w:t xml:space="preserve"> Pi que tenga comunicación con circuitos digitales </w:t>
            </w:r>
            <w:r w:rsidR="00CE250D" w:rsidRPr="00272432">
              <w:rPr>
                <w:i/>
                <w:color w:val="757575" w:themeColor="background2" w:themeShade="80"/>
                <w:sz w:val="18"/>
                <w:szCs w:val="22"/>
              </w:rPr>
              <w:t>por medio de la interfaz GPIO y realice una función específica.</w:t>
            </w:r>
          </w:p>
        </w:tc>
        <w:tc>
          <w:tcPr>
            <w:tcW w:w="1814" w:type="dxa"/>
            <w:shd w:val="clear" w:color="auto" w:fill="auto"/>
            <w:vAlign w:val="center"/>
          </w:tcPr>
          <w:p w14:paraId="77BCFEA5"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Proyecto</w:t>
            </w:r>
          </w:p>
        </w:tc>
        <w:tc>
          <w:tcPr>
            <w:tcW w:w="738" w:type="dxa"/>
            <w:vAlign w:val="center"/>
          </w:tcPr>
          <w:p w14:paraId="2881EFBC"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10%</w:t>
            </w:r>
          </w:p>
        </w:tc>
      </w:tr>
      <w:tr w:rsidR="0040709B" w:rsidRPr="00272432" w14:paraId="647C06BF" w14:textId="77777777" w:rsidTr="0040709B">
        <w:trPr>
          <w:trHeight w:val="452"/>
        </w:trPr>
        <w:tc>
          <w:tcPr>
            <w:tcW w:w="6266" w:type="dxa"/>
            <w:shd w:val="clear" w:color="auto" w:fill="auto"/>
            <w:vAlign w:val="center"/>
          </w:tcPr>
          <w:p w14:paraId="1C6064DF" w14:textId="76EB1E92" w:rsidR="0040709B" w:rsidRPr="00272432" w:rsidRDefault="001D5919" w:rsidP="001D5919">
            <w:pPr>
              <w:spacing w:after="0" w:line="276" w:lineRule="auto"/>
              <w:rPr>
                <w:i/>
                <w:color w:val="757575" w:themeColor="background2" w:themeShade="80"/>
                <w:sz w:val="18"/>
                <w:szCs w:val="22"/>
              </w:rPr>
            </w:pPr>
            <w:r>
              <w:rPr>
                <w:i/>
                <w:color w:val="757575" w:themeColor="background2" w:themeShade="80"/>
                <w:sz w:val="18"/>
                <w:szCs w:val="22"/>
              </w:rPr>
              <w:t>Aplica y d</w:t>
            </w:r>
            <w:r w:rsidR="0040709B" w:rsidRPr="00272432">
              <w:rPr>
                <w:i/>
                <w:color w:val="757575" w:themeColor="background2" w:themeShade="80"/>
                <w:sz w:val="18"/>
                <w:szCs w:val="22"/>
              </w:rPr>
              <w:t xml:space="preserve">iferencia los </w:t>
            </w:r>
            <w:r w:rsidR="00EF332D" w:rsidRPr="00272432">
              <w:rPr>
                <w:i/>
                <w:color w:val="757575" w:themeColor="background2" w:themeShade="80"/>
                <w:sz w:val="18"/>
                <w:szCs w:val="22"/>
              </w:rPr>
              <w:t xml:space="preserve">saberes </w:t>
            </w:r>
            <w:r w:rsidR="0040709B" w:rsidRPr="00272432">
              <w:rPr>
                <w:i/>
                <w:color w:val="757575" w:themeColor="background2" w:themeShade="80"/>
                <w:sz w:val="18"/>
                <w:szCs w:val="22"/>
              </w:rPr>
              <w:t>conceptuales de la competencia.</w:t>
            </w:r>
          </w:p>
        </w:tc>
        <w:tc>
          <w:tcPr>
            <w:tcW w:w="1814" w:type="dxa"/>
            <w:shd w:val="clear" w:color="auto" w:fill="auto"/>
            <w:vAlign w:val="center"/>
          </w:tcPr>
          <w:p w14:paraId="390A87EB"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Prueba corta</w:t>
            </w:r>
          </w:p>
        </w:tc>
        <w:tc>
          <w:tcPr>
            <w:tcW w:w="738" w:type="dxa"/>
            <w:vAlign w:val="center"/>
          </w:tcPr>
          <w:p w14:paraId="640D1218" w14:textId="77777777" w:rsidR="0040709B" w:rsidRPr="00272432" w:rsidRDefault="00424953" w:rsidP="00E7272A">
            <w:pPr>
              <w:spacing w:after="0" w:line="240" w:lineRule="auto"/>
              <w:jc w:val="center"/>
              <w:rPr>
                <w:i/>
                <w:color w:val="757575" w:themeColor="background2" w:themeShade="80"/>
                <w:sz w:val="18"/>
                <w:szCs w:val="22"/>
              </w:rPr>
            </w:pPr>
            <w:r>
              <w:rPr>
                <w:i/>
                <w:color w:val="757575" w:themeColor="background2" w:themeShade="80"/>
                <w:sz w:val="18"/>
                <w:szCs w:val="22"/>
              </w:rPr>
              <w:t>5</w:t>
            </w:r>
            <w:r w:rsidR="0040709B" w:rsidRPr="00272432">
              <w:rPr>
                <w:i/>
                <w:color w:val="757575" w:themeColor="background2" w:themeShade="80"/>
                <w:sz w:val="18"/>
                <w:szCs w:val="22"/>
              </w:rPr>
              <w:t>%</w:t>
            </w:r>
          </w:p>
        </w:tc>
      </w:tr>
      <w:tr w:rsidR="0040709B" w:rsidRPr="00272432" w14:paraId="52FD72A0" w14:textId="77777777" w:rsidTr="0040709B">
        <w:trPr>
          <w:trHeight w:val="374"/>
        </w:trPr>
        <w:tc>
          <w:tcPr>
            <w:tcW w:w="6266" w:type="dxa"/>
            <w:shd w:val="clear" w:color="auto" w:fill="auto"/>
            <w:vAlign w:val="center"/>
          </w:tcPr>
          <w:p w14:paraId="051BBA09" w14:textId="77777777" w:rsidR="0040709B" w:rsidRPr="00272432" w:rsidRDefault="0040709B" w:rsidP="00E7272A">
            <w:pPr>
              <w:rPr>
                <w:i/>
                <w:color w:val="757575" w:themeColor="background2" w:themeShade="80"/>
                <w:sz w:val="18"/>
                <w:szCs w:val="22"/>
              </w:rPr>
            </w:pPr>
            <w:r w:rsidRPr="00272432">
              <w:rPr>
                <w:i/>
                <w:color w:val="757575" w:themeColor="background2" w:themeShade="80"/>
                <w:sz w:val="18"/>
                <w:szCs w:val="22"/>
              </w:rPr>
              <w:t>Reflexiona sobre sus aprendizajes por medio de aportes significativos bien redactados y completos.</w:t>
            </w:r>
          </w:p>
        </w:tc>
        <w:tc>
          <w:tcPr>
            <w:tcW w:w="1814" w:type="dxa"/>
            <w:shd w:val="clear" w:color="auto" w:fill="auto"/>
            <w:vAlign w:val="center"/>
          </w:tcPr>
          <w:p w14:paraId="13BCAD49"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Diario reflexivo</w:t>
            </w:r>
          </w:p>
        </w:tc>
        <w:tc>
          <w:tcPr>
            <w:tcW w:w="738" w:type="dxa"/>
            <w:vAlign w:val="center"/>
          </w:tcPr>
          <w:p w14:paraId="48507DF8" w14:textId="77777777" w:rsidR="0040709B" w:rsidRPr="00272432" w:rsidRDefault="00424953" w:rsidP="00E7272A">
            <w:pPr>
              <w:spacing w:after="0" w:line="240" w:lineRule="auto"/>
              <w:jc w:val="center"/>
              <w:rPr>
                <w:i/>
                <w:color w:val="757575" w:themeColor="background2" w:themeShade="80"/>
                <w:sz w:val="18"/>
                <w:szCs w:val="22"/>
              </w:rPr>
            </w:pPr>
            <w:r>
              <w:rPr>
                <w:i/>
                <w:color w:val="757575" w:themeColor="background2" w:themeShade="80"/>
                <w:sz w:val="18"/>
                <w:szCs w:val="22"/>
              </w:rPr>
              <w:t>5</w:t>
            </w:r>
            <w:r w:rsidR="0040709B" w:rsidRPr="00272432">
              <w:rPr>
                <w:i/>
                <w:color w:val="757575" w:themeColor="background2" w:themeShade="80"/>
                <w:sz w:val="18"/>
                <w:szCs w:val="22"/>
              </w:rPr>
              <w:t>%</w:t>
            </w:r>
          </w:p>
        </w:tc>
      </w:tr>
      <w:tr w:rsidR="0040709B" w:rsidRPr="00272432" w14:paraId="69DFE3AD" w14:textId="77777777" w:rsidTr="0040709B">
        <w:trPr>
          <w:trHeight w:val="374"/>
        </w:trPr>
        <w:tc>
          <w:tcPr>
            <w:tcW w:w="8080" w:type="dxa"/>
            <w:gridSpan w:val="2"/>
            <w:shd w:val="clear" w:color="auto" w:fill="auto"/>
            <w:vAlign w:val="center"/>
          </w:tcPr>
          <w:p w14:paraId="602354AA" w14:textId="77777777" w:rsidR="0040709B" w:rsidRPr="00272432" w:rsidRDefault="0040709B" w:rsidP="00E7272A">
            <w:pPr>
              <w:spacing w:after="0" w:line="240" w:lineRule="auto"/>
              <w:jc w:val="right"/>
              <w:rPr>
                <w:b/>
                <w:i/>
                <w:color w:val="757575" w:themeColor="background2" w:themeShade="80"/>
                <w:sz w:val="18"/>
                <w:szCs w:val="22"/>
              </w:rPr>
            </w:pPr>
            <w:r w:rsidRPr="00272432">
              <w:rPr>
                <w:b/>
                <w:i/>
                <w:color w:val="757575" w:themeColor="background2" w:themeShade="80"/>
                <w:sz w:val="18"/>
                <w:szCs w:val="22"/>
              </w:rPr>
              <w:lastRenderedPageBreak/>
              <w:t>SUBTOTAL</w:t>
            </w:r>
          </w:p>
        </w:tc>
        <w:tc>
          <w:tcPr>
            <w:tcW w:w="738" w:type="dxa"/>
            <w:vAlign w:val="center"/>
          </w:tcPr>
          <w:p w14:paraId="4673F737" w14:textId="77777777" w:rsidR="0040709B" w:rsidRPr="00272432" w:rsidRDefault="0040709B" w:rsidP="00E7272A">
            <w:pPr>
              <w:spacing w:after="0" w:line="240" w:lineRule="auto"/>
              <w:jc w:val="center"/>
              <w:rPr>
                <w:b/>
                <w:i/>
                <w:color w:val="757575" w:themeColor="background2" w:themeShade="80"/>
                <w:sz w:val="18"/>
                <w:szCs w:val="22"/>
              </w:rPr>
            </w:pPr>
            <w:r w:rsidRPr="00272432">
              <w:rPr>
                <w:b/>
                <w:i/>
                <w:color w:val="757575" w:themeColor="background2" w:themeShade="80"/>
                <w:sz w:val="18"/>
                <w:szCs w:val="22"/>
              </w:rPr>
              <w:t>40%</w:t>
            </w:r>
          </w:p>
        </w:tc>
      </w:tr>
    </w:tbl>
    <w:p w14:paraId="4D2E56DD" w14:textId="77777777" w:rsidR="0040709B" w:rsidRPr="00272432" w:rsidRDefault="0040709B" w:rsidP="0040709B">
      <w:pPr>
        <w:rPr>
          <w:b/>
          <w:i/>
          <w:color w:val="757575" w:themeColor="background2" w:themeShade="80"/>
          <w:sz w:val="18"/>
          <w:szCs w:val="22"/>
        </w:rPr>
      </w:pPr>
    </w:p>
    <w:tbl>
      <w:tblPr>
        <w:tblW w:w="8818" w:type="dxa"/>
        <w:tblInd w:w="108" w:type="dxa"/>
        <w:tblBorders>
          <w:top w:val="single" w:sz="4" w:space="0" w:color="757575" w:themeColor="background2" w:themeShade="80"/>
          <w:left w:val="single" w:sz="4" w:space="0" w:color="757575" w:themeColor="background2" w:themeShade="80"/>
          <w:bottom w:val="single" w:sz="4" w:space="0" w:color="757575" w:themeColor="background2" w:themeShade="80"/>
          <w:right w:val="single" w:sz="4" w:space="0" w:color="757575" w:themeColor="background2" w:themeShade="80"/>
          <w:insideH w:val="single" w:sz="4" w:space="0" w:color="757575" w:themeColor="background2" w:themeShade="80"/>
          <w:insideV w:val="single" w:sz="4" w:space="0" w:color="757575" w:themeColor="background2" w:themeShade="80"/>
        </w:tblBorders>
        <w:tblLayout w:type="fixed"/>
        <w:tblLook w:val="04A0" w:firstRow="1" w:lastRow="0" w:firstColumn="1" w:lastColumn="0" w:noHBand="0" w:noVBand="1"/>
      </w:tblPr>
      <w:tblGrid>
        <w:gridCol w:w="6266"/>
        <w:gridCol w:w="1814"/>
        <w:gridCol w:w="738"/>
      </w:tblGrid>
      <w:tr w:rsidR="0040709B" w:rsidRPr="00272432" w14:paraId="4568E753" w14:textId="77777777" w:rsidTr="0040709B">
        <w:trPr>
          <w:trHeight w:val="566"/>
        </w:trPr>
        <w:tc>
          <w:tcPr>
            <w:tcW w:w="8818" w:type="dxa"/>
            <w:gridSpan w:val="3"/>
            <w:shd w:val="clear" w:color="auto" w:fill="auto"/>
            <w:vAlign w:val="center"/>
          </w:tcPr>
          <w:p w14:paraId="05C72F29" w14:textId="4D018966" w:rsidR="0040709B" w:rsidRPr="00272432" w:rsidRDefault="0040709B" w:rsidP="00C05CDC">
            <w:pPr>
              <w:spacing w:after="0" w:line="240" w:lineRule="auto"/>
              <w:jc w:val="center"/>
              <w:rPr>
                <w:b/>
                <w:i/>
                <w:color w:val="757575" w:themeColor="background2" w:themeShade="80"/>
                <w:sz w:val="18"/>
                <w:szCs w:val="22"/>
              </w:rPr>
            </w:pPr>
            <w:r w:rsidRPr="00272432">
              <w:rPr>
                <w:b/>
                <w:i/>
                <w:color w:val="757575" w:themeColor="background2" w:themeShade="80"/>
                <w:sz w:val="18"/>
                <w:szCs w:val="22"/>
              </w:rPr>
              <w:t xml:space="preserve">Competencia 3: </w:t>
            </w:r>
            <w:r w:rsidR="00C05CDC">
              <w:rPr>
                <w:b/>
                <w:i/>
                <w:color w:val="757575" w:themeColor="background2" w:themeShade="80"/>
                <w:sz w:val="18"/>
                <w:szCs w:val="22"/>
              </w:rPr>
              <w:t xml:space="preserve">Crea programas en modo gráfico de video </w:t>
            </w:r>
            <w:r w:rsidRPr="00272432">
              <w:rPr>
                <w:b/>
                <w:i/>
                <w:color w:val="757575" w:themeColor="background2" w:themeShade="80"/>
                <w:sz w:val="18"/>
                <w:szCs w:val="22"/>
              </w:rPr>
              <w:t>Integra</w:t>
            </w:r>
            <w:r w:rsidR="00C05CDC">
              <w:rPr>
                <w:b/>
                <w:i/>
                <w:color w:val="757575" w:themeColor="background2" w:themeShade="80"/>
                <w:sz w:val="18"/>
                <w:szCs w:val="22"/>
              </w:rPr>
              <w:t>ndo</w:t>
            </w:r>
            <w:r w:rsidRPr="00272432">
              <w:rPr>
                <w:b/>
                <w:i/>
                <w:color w:val="757575" w:themeColor="background2" w:themeShade="80"/>
                <w:sz w:val="18"/>
                <w:szCs w:val="22"/>
              </w:rPr>
              <w:t xml:space="preserve"> las operaciones de pantalla y t</w:t>
            </w:r>
            <w:r w:rsidR="00C05CDC">
              <w:rPr>
                <w:b/>
                <w:i/>
                <w:color w:val="757575" w:themeColor="background2" w:themeShade="80"/>
                <w:sz w:val="18"/>
                <w:szCs w:val="22"/>
              </w:rPr>
              <w:t>eclado del lenguaje ensamblador</w:t>
            </w:r>
          </w:p>
        </w:tc>
      </w:tr>
      <w:tr w:rsidR="0040709B" w:rsidRPr="00272432" w14:paraId="1F22427C" w14:textId="77777777" w:rsidTr="0040709B">
        <w:trPr>
          <w:trHeight w:val="265"/>
        </w:trPr>
        <w:tc>
          <w:tcPr>
            <w:tcW w:w="6266" w:type="dxa"/>
            <w:shd w:val="clear" w:color="auto" w:fill="auto"/>
            <w:vAlign w:val="center"/>
          </w:tcPr>
          <w:p w14:paraId="647F342A" w14:textId="77777777" w:rsidR="0040709B" w:rsidRPr="00272432" w:rsidRDefault="0040709B" w:rsidP="00E7272A">
            <w:pPr>
              <w:spacing w:after="0" w:line="240" w:lineRule="auto"/>
              <w:rPr>
                <w:b/>
                <w:i/>
                <w:color w:val="757575" w:themeColor="background2" w:themeShade="80"/>
                <w:sz w:val="18"/>
                <w:szCs w:val="22"/>
              </w:rPr>
            </w:pPr>
            <w:r w:rsidRPr="00272432">
              <w:rPr>
                <w:b/>
                <w:i/>
                <w:color w:val="757575" w:themeColor="background2" w:themeShade="80"/>
                <w:sz w:val="18"/>
                <w:szCs w:val="22"/>
              </w:rPr>
              <w:t>Desempeños esperados</w:t>
            </w:r>
          </w:p>
        </w:tc>
        <w:tc>
          <w:tcPr>
            <w:tcW w:w="1814" w:type="dxa"/>
            <w:shd w:val="clear" w:color="auto" w:fill="auto"/>
            <w:vAlign w:val="center"/>
          </w:tcPr>
          <w:p w14:paraId="7F01275D" w14:textId="77777777" w:rsidR="0040709B" w:rsidRPr="00272432" w:rsidRDefault="0040709B" w:rsidP="00E7272A">
            <w:pPr>
              <w:spacing w:after="0" w:line="240" w:lineRule="auto"/>
              <w:rPr>
                <w:b/>
                <w:i/>
                <w:color w:val="757575" w:themeColor="background2" w:themeShade="80"/>
                <w:sz w:val="18"/>
                <w:szCs w:val="22"/>
              </w:rPr>
            </w:pPr>
            <w:r w:rsidRPr="00272432">
              <w:rPr>
                <w:b/>
                <w:i/>
                <w:color w:val="757575" w:themeColor="background2" w:themeShade="80"/>
                <w:sz w:val="18"/>
                <w:szCs w:val="22"/>
              </w:rPr>
              <w:t>Procedimiento</w:t>
            </w:r>
          </w:p>
        </w:tc>
        <w:tc>
          <w:tcPr>
            <w:tcW w:w="738" w:type="dxa"/>
            <w:vAlign w:val="center"/>
          </w:tcPr>
          <w:p w14:paraId="6A502181" w14:textId="77777777" w:rsidR="0040709B" w:rsidRPr="00272432" w:rsidRDefault="0040709B" w:rsidP="00E7272A">
            <w:pPr>
              <w:spacing w:after="0" w:line="240" w:lineRule="auto"/>
              <w:jc w:val="center"/>
              <w:rPr>
                <w:b/>
                <w:i/>
                <w:color w:val="757575" w:themeColor="background2" w:themeShade="80"/>
                <w:sz w:val="18"/>
                <w:szCs w:val="22"/>
              </w:rPr>
            </w:pPr>
            <w:r w:rsidRPr="00272432">
              <w:rPr>
                <w:b/>
                <w:i/>
                <w:color w:val="757575" w:themeColor="background2" w:themeShade="80"/>
                <w:sz w:val="18"/>
                <w:szCs w:val="22"/>
              </w:rPr>
              <w:t>%</w:t>
            </w:r>
          </w:p>
        </w:tc>
      </w:tr>
      <w:tr w:rsidR="0040709B" w:rsidRPr="00272432" w14:paraId="60118C55" w14:textId="77777777" w:rsidTr="0040709B">
        <w:trPr>
          <w:trHeight w:val="1045"/>
        </w:trPr>
        <w:tc>
          <w:tcPr>
            <w:tcW w:w="6266" w:type="dxa"/>
            <w:shd w:val="clear" w:color="auto" w:fill="auto"/>
            <w:vAlign w:val="center"/>
          </w:tcPr>
          <w:p w14:paraId="005D42C0" w14:textId="66FE8B39" w:rsidR="0040709B" w:rsidRPr="00272432" w:rsidRDefault="00BC191B" w:rsidP="00ED7790">
            <w:pPr>
              <w:spacing w:after="0" w:line="276" w:lineRule="auto"/>
              <w:rPr>
                <w:i/>
                <w:color w:val="757575" w:themeColor="background2" w:themeShade="80"/>
                <w:sz w:val="18"/>
                <w:szCs w:val="22"/>
              </w:rPr>
            </w:pPr>
            <w:r w:rsidRPr="00272432">
              <w:rPr>
                <w:i/>
                <w:color w:val="757575" w:themeColor="background2" w:themeShade="80"/>
                <w:sz w:val="18"/>
                <w:szCs w:val="22"/>
              </w:rPr>
              <w:t xml:space="preserve">Implementa </w:t>
            </w:r>
            <w:r w:rsidR="0040709B" w:rsidRPr="00272432">
              <w:rPr>
                <w:i/>
                <w:color w:val="757575" w:themeColor="background2" w:themeShade="80"/>
                <w:sz w:val="18"/>
                <w:szCs w:val="22"/>
              </w:rPr>
              <w:t>programas estructurados que usan el teclado y la pantalla en modo gráfico, funcionan con todos los requerimientos solicitados y el código está ordenado y documentado de acuerdo a los estándares ABI.</w:t>
            </w:r>
          </w:p>
        </w:tc>
        <w:tc>
          <w:tcPr>
            <w:tcW w:w="1814" w:type="dxa"/>
            <w:shd w:val="clear" w:color="auto" w:fill="auto"/>
            <w:vAlign w:val="center"/>
          </w:tcPr>
          <w:p w14:paraId="14D67FF7"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Laboratorio</w:t>
            </w:r>
          </w:p>
          <w:p w14:paraId="03F7F3C3"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Ejercicio</w:t>
            </w:r>
          </w:p>
          <w:p w14:paraId="5A4F3731" w14:textId="77777777" w:rsidR="0040709B" w:rsidRPr="00272432" w:rsidRDefault="0040709B" w:rsidP="00E7272A">
            <w:pPr>
              <w:spacing w:after="0" w:line="240" w:lineRule="auto"/>
              <w:jc w:val="center"/>
              <w:rPr>
                <w:i/>
                <w:color w:val="757575" w:themeColor="background2" w:themeShade="80"/>
                <w:sz w:val="18"/>
                <w:szCs w:val="22"/>
              </w:rPr>
            </w:pPr>
          </w:p>
        </w:tc>
        <w:tc>
          <w:tcPr>
            <w:tcW w:w="738" w:type="dxa"/>
            <w:vAlign w:val="center"/>
          </w:tcPr>
          <w:p w14:paraId="2C053D68"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20%</w:t>
            </w:r>
          </w:p>
        </w:tc>
      </w:tr>
      <w:tr w:rsidR="0040709B" w:rsidRPr="00272432" w14:paraId="2F6FE8FE" w14:textId="77777777" w:rsidTr="0040709B">
        <w:trPr>
          <w:trHeight w:val="1045"/>
        </w:trPr>
        <w:tc>
          <w:tcPr>
            <w:tcW w:w="6266" w:type="dxa"/>
            <w:shd w:val="clear" w:color="auto" w:fill="auto"/>
            <w:vAlign w:val="center"/>
          </w:tcPr>
          <w:p w14:paraId="1C4172A5" w14:textId="0240BD00" w:rsidR="0040709B" w:rsidRPr="00272432" w:rsidRDefault="00ED7790" w:rsidP="00BC191B">
            <w:pPr>
              <w:spacing w:after="0" w:line="276" w:lineRule="auto"/>
              <w:rPr>
                <w:i/>
                <w:color w:val="757575" w:themeColor="background2" w:themeShade="80"/>
                <w:sz w:val="18"/>
                <w:szCs w:val="22"/>
              </w:rPr>
            </w:pPr>
            <w:r>
              <w:rPr>
                <w:i/>
                <w:color w:val="757575" w:themeColor="background2" w:themeShade="80"/>
                <w:sz w:val="18"/>
                <w:szCs w:val="22"/>
              </w:rPr>
              <w:t xml:space="preserve">Diseña </w:t>
            </w:r>
            <w:r w:rsidR="00CE250D" w:rsidRPr="00272432">
              <w:rPr>
                <w:i/>
                <w:color w:val="757575" w:themeColor="background2" w:themeShade="80"/>
                <w:sz w:val="18"/>
                <w:szCs w:val="22"/>
              </w:rPr>
              <w:t xml:space="preserve"> un programa en lenguaje ensamblador ARM del </w:t>
            </w:r>
            <w:proofErr w:type="spellStart"/>
            <w:r w:rsidR="00CE250D" w:rsidRPr="00272432">
              <w:rPr>
                <w:i/>
                <w:color w:val="757575" w:themeColor="background2" w:themeShade="80"/>
                <w:sz w:val="18"/>
                <w:szCs w:val="22"/>
              </w:rPr>
              <w:t>Raspberry</w:t>
            </w:r>
            <w:proofErr w:type="spellEnd"/>
            <w:r w:rsidR="00CE250D" w:rsidRPr="00272432">
              <w:rPr>
                <w:i/>
                <w:color w:val="757575" w:themeColor="background2" w:themeShade="80"/>
                <w:sz w:val="18"/>
                <w:szCs w:val="22"/>
              </w:rPr>
              <w:t xml:space="preserve"> Pi que utilice el teclado y dibuje matrices de pixeles en pantalla simulando un juego de video.</w:t>
            </w:r>
          </w:p>
        </w:tc>
        <w:tc>
          <w:tcPr>
            <w:tcW w:w="1814" w:type="dxa"/>
            <w:shd w:val="clear" w:color="auto" w:fill="auto"/>
            <w:vAlign w:val="center"/>
          </w:tcPr>
          <w:p w14:paraId="15D7EEA6"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Proyecto</w:t>
            </w:r>
          </w:p>
        </w:tc>
        <w:tc>
          <w:tcPr>
            <w:tcW w:w="738" w:type="dxa"/>
            <w:vAlign w:val="center"/>
          </w:tcPr>
          <w:p w14:paraId="17EB0D74"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10%</w:t>
            </w:r>
          </w:p>
        </w:tc>
      </w:tr>
      <w:tr w:rsidR="0040709B" w:rsidRPr="00272432" w14:paraId="66A89185" w14:textId="77777777" w:rsidTr="0040709B">
        <w:trPr>
          <w:trHeight w:val="452"/>
        </w:trPr>
        <w:tc>
          <w:tcPr>
            <w:tcW w:w="6266" w:type="dxa"/>
            <w:shd w:val="clear" w:color="auto" w:fill="auto"/>
            <w:vAlign w:val="center"/>
          </w:tcPr>
          <w:p w14:paraId="734A278B" w14:textId="766D4F5C" w:rsidR="0040709B" w:rsidRPr="00272432" w:rsidRDefault="001D5919" w:rsidP="0040709B">
            <w:pPr>
              <w:spacing w:after="0" w:line="276" w:lineRule="auto"/>
              <w:rPr>
                <w:i/>
                <w:color w:val="757575" w:themeColor="background2" w:themeShade="80"/>
                <w:sz w:val="18"/>
                <w:szCs w:val="22"/>
              </w:rPr>
            </w:pPr>
            <w:r>
              <w:rPr>
                <w:i/>
                <w:color w:val="757575" w:themeColor="background2" w:themeShade="80"/>
                <w:sz w:val="18"/>
                <w:szCs w:val="22"/>
              </w:rPr>
              <w:t>Aplica y d</w:t>
            </w:r>
            <w:r w:rsidR="0040709B" w:rsidRPr="00272432">
              <w:rPr>
                <w:i/>
                <w:color w:val="757575" w:themeColor="background2" w:themeShade="80"/>
                <w:sz w:val="18"/>
                <w:szCs w:val="22"/>
              </w:rPr>
              <w:t xml:space="preserve">iferencia los </w:t>
            </w:r>
            <w:r w:rsidR="00EF332D" w:rsidRPr="00272432">
              <w:rPr>
                <w:i/>
                <w:color w:val="757575" w:themeColor="background2" w:themeShade="80"/>
                <w:sz w:val="18"/>
                <w:szCs w:val="22"/>
              </w:rPr>
              <w:t>saberes</w:t>
            </w:r>
            <w:r w:rsidR="0040709B" w:rsidRPr="00272432">
              <w:rPr>
                <w:i/>
                <w:color w:val="757575" w:themeColor="background2" w:themeShade="80"/>
                <w:sz w:val="18"/>
                <w:szCs w:val="22"/>
              </w:rPr>
              <w:t xml:space="preserve"> conceptuales de la competencia.</w:t>
            </w:r>
          </w:p>
        </w:tc>
        <w:tc>
          <w:tcPr>
            <w:tcW w:w="1814" w:type="dxa"/>
            <w:shd w:val="clear" w:color="auto" w:fill="auto"/>
            <w:vAlign w:val="center"/>
          </w:tcPr>
          <w:p w14:paraId="7EDC0670"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Prueba corta</w:t>
            </w:r>
          </w:p>
        </w:tc>
        <w:tc>
          <w:tcPr>
            <w:tcW w:w="738" w:type="dxa"/>
            <w:vAlign w:val="center"/>
          </w:tcPr>
          <w:p w14:paraId="59EFFC22" w14:textId="77777777" w:rsidR="0040709B" w:rsidRPr="00272432" w:rsidRDefault="00424953" w:rsidP="00E7272A">
            <w:pPr>
              <w:spacing w:after="0" w:line="240" w:lineRule="auto"/>
              <w:jc w:val="center"/>
              <w:rPr>
                <w:i/>
                <w:color w:val="757575" w:themeColor="background2" w:themeShade="80"/>
                <w:sz w:val="18"/>
                <w:szCs w:val="22"/>
              </w:rPr>
            </w:pPr>
            <w:r>
              <w:rPr>
                <w:i/>
                <w:color w:val="757575" w:themeColor="background2" w:themeShade="80"/>
                <w:sz w:val="18"/>
                <w:szCs w:val="22"/>
              </w:rPr>
              <w:t>5</w:t>
            </w:r>
            <w:r w:rsidR="0040709B" w:rsidRPr="00272432">
              <w:rPr>
                <w:i/>
                <w:color w:val="757575" w:themeColor="background2" w:themeShade="80"/>
                <w:sz w:val="18"/>
                <w:szCs w:val="22"/>
              </w:rPr>
              <w:t>%</w:t>
            </w:r>
          </w:p>
        </w:tc>
      </w:tr>
      <w:tr w:rsidR="0040709B" w:rsidRPr="00272432" w14:paraId="5F64F8C6" w14:textId="77777777" w:rsidTr="0040709B">
        <w:trPr>
          <w:trHeight w:val="374"/>
        </w:trPr>
        <w:tc>
          <w:tcPr>
            <w:tcW w:w="6266" w:type="dxa"/>
            <w:shd w:val="clear" w:color="auto" w:fill="auto"/>
            <w:vAlign w:val="center"/>
          </w:tcPr>
          <w:p w14:paraId="6BE38E1B" w14:textId="77777777" w:rsidR="0040709B" w:rsidRPr="00272432" w:rsidRDefault="0040709B" w:rsidP="00E7272A">
            <w:pPr>
              <w:rPr>
                <w:i/>
                <w:color w:val="757575" w:themeColor="background2" w:themeShade="80"/>
                <w:sz w:val="18"/>
                <w:szCs w:val="22"/>
              </w:rPr>
            </w:pPr>
            <w:r w:rsidRPr="00272432">
              <w:rPr>
                <w:i/>
                <w:color w:val="757575" w:themeColor="background2" w:themeShade="80"/>
                <w:sz w:val="18"/>
                <w:szCs w:val="22"/>
              </w:rPr>
              <w:t>Reflexiona sobre sus aprendizajes por medio de aportes significativos bien redactados y completos.</w:t>
            </w:r>
          </w:p>
        </w:tc>
        <w:tc>
          <w:tcPr>
            <w:tcW w:w="1814" w:type="dxa"/>
            <w:shd w:val="clear" w:color="auto" w:fill="auto"/>
            <w:vAlign w:val="center"/>
          </w:tcPr>
          <w:p w14:paraId="13CF8624" w14:textId="77777777" w:rsidR="0040709B" w:rsidRPr="00272432" w:rsidRDefault="0040709B" w:rsidP="00E7272A">
            <w:pPr>
              <w:spacing w:after="0" w:line="240" w:lineRule="auto"/>
              <w:jc w:val="center"/>
              <w:rPr>
                <w:i/>
                <w:color w:val="757575" w:themeColor="background2" w:themeShade="80"/>
                <w:sz w:val="18"/>
                <w:szCs w:val="22"/>
              </w:rPr>
            </w:pPr>
            <w:r w:rsidRPr="00272432">
              <w:rPr>
                <w:i/>
                <w:color w:val="757575" w:themeColor="background2" w:themeShade="80"/>
                <w:sz w:val="18"/>
                <w:szCs w:val="22"/>
              </w:rPr>
              <w:t>Diario reflexivo</w:t>
            </w:r>
          </w:p>
        </w:tc>
        <w:tc>
          <w:tcPr>
            <w:tcW w:w="738" w:type="dxa"/>
            <w:vAlign w:val="center"/>
          </w:tcPr>
          <w:p w14:paraId="1B59CEF3" w14:textId="77777777" w:rsidR="0040709B" w:rsidRPr="00272432" w:rsidRDefault="00424953" w:rsidP="00E7272A">
            <w:pPr>
              <w:spacing w:after="0" w:line="240" w:lineRule="auto"/>
              <w:jc w:val="center"/>
              <w:rPr>
                <w:i/>
                <w:color w:val="757575" w:themeColor="background2" w:themeShade="80"/>
                <w:sz w:val="18"/>
                <w:szCs w:val="22"/>
              </w:rPr>
            </w:pPr>
            <w:r>
              <w:rPr>
                <w:i/>
                <w:color w:val="757575" w:themeColor="background2" w:themeShade="80"/>
                <w:sz w:val="18"/>
                <w:szCs w:val="22"/>
              </w:rPr>
              <w:t>5</w:t>
            </w:r>
            <w:r w:rsidR="0040709B" w:rsidRPr="00272432">
              <w:rPr>
                <w:i/>
                <w:color w:val="757575" w:themeColor="background2" w:themeShade="80"/>
                <w:sz w:val="18"/>
                <w:szCs w:val="22"/>
              </w:rPr>
              <w:t>%</w:t>
            </w:r>
          </w:p>
        </w:tc>
      </w:tr>
      <w:tr w:rsidR="0040709B" w:rsidRPr="00272432" w14:paraId="62A0C3F4" w14:textId="77777777" w:rsidTr="0040709B">
        <w:trPr>
          <w:trHeight w:val="374"/>
        </w:trPr>
        <w:tc>
          <w:tcPr>
            <w:tcW w:w="8080" w:type="dxa"/>
            <w:gridSpan w:val="2"/>
            <w:shd w:val="clear" w:color="auto" w:fill="auto"/>
            <w:vAlign w:val="center"/>
          </w:tcPr>
          <w:p w14:paraId="3FA89C1F" w14:textId="77777777" w:rsidR="0040709B" w:rsidRPr="00272432" w:rsidRDefault="0040709B" w:rsidP="00E7272A">
            <w:pPr>
              <w:spacing w:after="0" w:line="240" w:lineRule="auto"/>
              <w:jc w:val="right"/>
              <w:rPr>
                <w:b/>
                <w:i/>
                <w:color w:val="757575" w:themeColor="background2" w:themeShade="80"/>
                <w:sz w:val="18"/>
                <w:szCs w:val="22"/>
              </w:rPr>
            </w:pPr>
            <w:r w:rsidRPr="00272432">
              <w:rPr>
                <w:b/>
                <w:i/>
                <w:color w:val="757575" w:themeColor="background2" w:themeShade="80"/>
                <w:sz w:val="18"/>
                <w:szCs w:val="22"/>
              </w:rPr>
              <w:t>SUBTOTAL</w:t>
            </w:r>
          </w:p>
        </w:tc>
        <w:tc>
          <w:tcPr>
            <w:tcW w:w="738" w:type="dxa"/>
            <w:vAlign w:val="center"/>
          </w:tcPr>
          <w:p w14:paraId="427A2315" w14:textId="77777777" w:rsidR="0040709B" w:rsidRPr="00272432" w:rsidRDefault="0040709B" w:rsidP="00E7272A">
            <w:pPr>
              <w:spacing w:after="0" w:line="240" w:lineRule="auto"/>
              <w:jc w:val="center"/>
              <w:rPr>
                <w:b/>
                <w:i/>
                <w:color w:val="757575" w:themeColor="background2" w:themeShade="80"/>
                <w:sz w:val="18"/>
                <w:szCs w:val="22"/>
              </w:rPr>
            </w:pPr>
            <w:r w:rsidRPr="00272432">
              <w:rPr>
                <w:b/>
                <w:i/>
                <w:color w:val="757575" w:themeColor="background2" w:themeShade="80"/>
                <w:sz w:val="18"/>
                <w:szCs w:val="22"/>
              </w:rPr>
              <w:t>40%</w:t>
            </w:r>
          </w:p>
        </w:tc>
      </w:tr>
    </w:tbl>
    <w:p w14:paraId="4C8A53FD" w14:textId="77777777" w:rsidR="00EF48B6" w:rsidRDefault="00EF48B6" w:rsidP="00DF4443">
      <w:pPr>
        <w:pStyle w:val="Ttulo3"/>
        <w:numPr>
          <w:ilvl w:val="0"/>
          <w:numId w:val="13"/>
        </w:numPr>
        <w:rPr>
          <w:b/>
        </w:rPr>
      </w:pPr>
      <w:r w:rsidRPr="00DF4443">
        <w:rPr>
          <w:b/>
        </w:rPr>
        <w:t>Cronograma</w:t>
      </w:r>
    </w:p>
    <w:p w14:paraId="71C4DD69" w14:textId="5A8A6851" w:rsidR="00DF4443" w:rsidRPr="001D5919" w:rsidRDefault="001D5919" w:rsidP="00DF4443">
      <w:pPr>
        <w:rPr>
          <w:b/>
          <w:color w:val="7F7F7F" w:themeColor="text1" w:themeTint="80"/>
          <w:sz w:val="22"/>
        </w:rPr>
      </w:pPr>
      <w:bookmarkStart w:id="0" w:name="_GoBack"/>
      <w:r w:rsidRPr="001D5919">
        <w:rPr>
          <w:b/>
          <w:color w:val="7F7F7F" w:themeColor="text1" w:themeTint="80"/>
          <w:sz w:val="22"/>
        </w:rPr>
        <w:t>Forma 1</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2127"/>
        <w:gridCol w:w="4961"/>
      </w:tblGrid>
      <w:tr w:rsidR="006E66F2" w:rsidRPr="00D832B5" w14:paraId="58B575C4" w14:textId="77777777" w:rsidTr="004B0218">
        <w:trPr>
          <w:trHeight w:val="345"/>
        </w:trPr>
        <w:tc>
          <w:tcPr>
            <w:tcW w:w="1588" w:type="dxa"/>
            <w:shd w:val="clear" w:color="auto" w:fill="auto"/>
            <w:vAlign w:val="center"/>
          </w:tcPr>
          <w:bookmarkEnd w:id="0"/>
          <w:p w14:paraId="286EF072" w14:textId="77777777" w:rsidR="006E66F2" w:rsidRPr="00D832B5" w:rsidRDefault="001C3850" w:rsidP="004A4AC3">
            <w:pPr>
              <w:spacing w:after="0" w:line="240" w:lineRule="auto"/>
              <w:rPr>
                <w:b/>
                <w:sz w:val="22"/>
                <w:szCs w:val="22"/>
              </w:rPr>
            </w:pPr>
            <w:r>
              <w:rPr>
                <w:b/>
                <w:sz w:val="22"/>
                <w:szCs w:val="22"/>
              </w:rPr>
              <w:t>Competencia</w:t>
            </w:r>
            <w:r w:rsidR="0085052B">
              <w:rPr>
                <w:b/>
                <w:sz w:val="22"/>
                <w:szCs w:val="22"/>
              </w:rPr>
              <w:t xml:space="preserve"> </w:t>
            </w:r>
          </w:p>
        </w:tc>
        <w:tc>
          <w:tcPr>
            <w:tcW w:w="2127" w:type="dxa"/>
            <w:shd w:val="clear" w:color="auto" w:fill="auto"/>
            <w:vAlign w:val="center"/>
          </w:tcPr>
          <w:p w14:paraId="430AFD16" w14:textId="77777777" w:rsidR="006E66F2" w:rsidRPr="00D832B5" w:rsidRDefault="001C3850" w:rsidP="004A4AC3">
            <w:pPr>
              <w:spacing w:after="0" w:line="240" w:lineRule="auto"/>
              <w:rPr>
                <w:b/>
                <w:sz w:val="22"/>
                <w:szCs w:val="22"/>
              </w:rPr>
            </w:pPr>
            <w:r>
              <w:rPr>
                <w:b/>
                <w:sz w:val="22"/>
                <w:szCs w:val="22"/>
              </w:rPr>
              <w:t>Semana</w:t>
            </w:r>
          </w:p>
        </w:tc>
        <w:tc>
          <w:tcPr>
            <w:tcW w:w="4961" w:type="dxa"/>
            <w:vAlign w:val="center"/>
          </w:tcPr>
          <w:p w14:paraId="179C0D43" w14:textId="77777777" w:rsidR="006E66F2" w:rsidRPr="00D832B5" w:rsidRDefault="006E66F2" w:rsidP="004A4AC3">
            <w:pPr>
              <w:spacing w:after="0" w:line="240" w:lineRule="auto"/>
              <w:rPr>
                <w:b/>
                <w:sz w:val="22"/>
                <w:szCs w:val="22"/>
              </w:rPr>
            </w:pPr>
            <w:r w:rsidRPr="00D832B5">
              <w:rPr>
                <w:b/>
                <w:sz w:val="22"/>
                <w:szCs w:val="22"/>
              </w:rPr>
              <w:t>Procedimientos</w:t>
            </w:r>
          </w:p>
        </w:tc>
      </w:tr>
      <w:tr w:rsidR="006E66F2" w:rsidRPr="00D832B5" w14:paraId="0D1C9F2A" w14:textId="77777777" w:rsidTr="001C3850">
        <w:trPr>
          <w:trHeight w:val="410"/>
        </w:trPr>
        <w:tc>
          <w:tcPr>
            <w:tcW w:w="1588" w:type="dxa"/>
            <w:shd w:val="clear" w:color="auto" w:fill="auto"/>
            <w:vAlign w:val="center"/>
          </w:tcPr>
          <w:p w14:paraId="4473C369" w14:textId="77777777" w:rsidR="006E66F2" w:rsidRPr="00D832B5" w:rsidRDefault="006E66F2" w:rsidP="004A4AC3">
            <w:pPr>
              <w:spacing w:after="0" w:line="240" w:lineRule="auto"/>
              <w:rPr>
                <w:sz w:val="22"/>
                <w:szCs w:val="22"/>
              </w:rPr>
            </w:pPr>
          </w:p>
        </w:tc>
        <w:tc>
          <w:tcPr>
            <w:tcW w:w="2127" w:type="dxa"/>
            <w:shd w:val="clear" w:color="auto" w:fill="auto"/>
            <w:vAlign w:val="center"/>
          </w:tcPr>
          <w:p w14:paraId="281C5981" w14:textId="77777777" w:rsidR="006E66F2" w:rsidRPr="00D832B5" w:rsidRDefault="001C3850" w:rsidP="004A4AC3">
            <w:pPr>
              <w:spacing w:after="0" w:line="240" w:lineRule="auto"/>
              <w:rPr>
                <w:sz w:val="22"/>
                <w:szCs w:val="22"/>
              </w:rPr>
            </w:pPr>
            <w:r>
              <w:rPr>
                <w:sz w:val="22"/>
                <w:szCs w:val="22"/>
              </w:rPr>
              <w:t>1</w:t>
            </w:r>
          </w:p>
        </w:tc>
        <w:tc>
          <w:tcPr>
            <w:tcW w:w="4961" w:type="dxa"/>
          </w:tcPr>
          <w:p w14:paraId="62A272D7" w14:textId="77777777" w:rsidR="006E66F2" w:rsidRPr="00D832B5" w:rsidRDefault="006E66F2" w:rsidP="004A4AC3">
            <w:pPr>
              <w:spacing w:after="0" w:line="240" w:lineRule="auto"/>
              <w:rPr>
                <w:sz w:val="22"/>
                <w:szCs w:val="22"/>
              </w:rPr>
            </w:pPr>
          </w:p>
        </w:tc>
      </w:tr>
      <w:tr w:rsidR="006E66F2" w:rsidRPr="00D832B5" w14:paraId="1CFF44B3" w14:textId="77777777" w:rsidTr="001C3850">
        <w:trPr>
          <w:trHeight w:val="402"/>
        </w:trPr>
        <w:tc>
          <w:tcPr>
            <w:tcW w:w="1588" w:type="dxa"/>
            <w:shd w:val="clear" w:color="auto" w:fill="auto"/>
            <w:vAlign w:val="center"/>
          </w:tcPr>
          <w:p w14:paraId="1E12C7CE" w14:textId="77777777" w:rsidR="006E66F2" w:rsidRPr="00D832B5" w:rsidRDefault="006E66F2" w:rsidP="004A4AC3">
            <w:pPr>
              <w:spacing w:after="0" w:line="240" w:lineRule="auto"/>
              <w:rPr>
                <w:sz w:val="22"/>
                <w:szCs w:val="22"/>
              </w:rPr>
            </w:pPr>
          </w:p>
        </w:tc>
        <w:tc>
          <w:tcPr>
            <w:tcW w:w="2127" w:type="dxa"/>
            <w:shd w:val="clear" w:color="auto" w:fill="auto"/>
            <w:vAlign w:val="center"/>
          </w:tcPr>
          <w:p w14:paraId="5187F07E" w14:textId="77777777" w:rsidR="006E66F2" w:rsidRPr="00D832B5" w:rsidRDefault="001C3850" w:rsidP="004A4AC3">
            <w:pPr>
              <w:spacing w:after="0" w:line="240" w:lineRule="auto"/>
              <w:rPr>
                <w:sz w:val="22"/>
                <w:szCs w:val="22"/>
              </w:rPr>
            </w:pPr>
            <w:r>
              <w:rPr>
                <w:sz w:val="22"/>
                <w:szCs w:val="22"/>
              </w:rPr>
              <w:t>2</w:t>
            </w:r>
          </w:p>
        </w:tc>
        <w:tc>
          <w:tcPr>
            <w:tcW w:w="4961" w:type="dxa"/>
          </w:tcPr>
          <w:p w14:paraId="6721F6A0" w14:textId="77777777" w:rsidR="006E66F2" w:rsidRPr="00D832B5" w:rsidRDefault="006E66F2" w:rsidP="00BC191B">
            <w:pPr>
              <w:spacing w:after="0" w:line="240" w:lineRule="auto"/>
              <w:jc w:val="right"/>
              <w:rPr>
                <w:sz w:val="22"/>
                <w:szCs w:val="22"/>
              </w:rPr>
            </w:pPr>
          </w:p>
        </w:tc>
      </w:tr>
      <w:tr w:rsidR="001C3850" w:rsidRPr="00D832B5" w14:paraId="5538CC99" w14:textId="77777777" w:rsidTr="001C3850">
        <w:trPr>
          <w:trHeight w:val="402"/>
        </w:trPr>
        <w:tc>
          <w:tcPr>
            <w:tcW w:w="1588" w:type="dxa"/>
            <w:shd w:val="clear" w:color="auto" w:fill="auto"/>
            <w:vAlign w:val="center"/>
          </w:tcPr>
          <w:p w14:paraId="07FB4213" w14:textId="77777777" w:rsidR="001C3850" w:rsidRPr="00D832B5" w:rsidRDefault="001C3850" w:rsidP="004A4AC3">
            <w:pPr>
              <w:spacing w:after="0" w:line="240" w:lineRule="auto"/>
              <w:rPr>
                <w:sz w:val="22"/>
                <w:szCs w:val="22"/>
              </w:rPr>
            </w:pPr>
          </w:p>
        </w:tc>
        <w:tc>
          <w:tcPr>
            <w:tcW w:w="2127" w:type="dxa"/>
            <w:shd w:val="clear" w:color="auto" w:fill="auto"/>
            <w:vAlign w:val="center"/>
          </w:tcPr>
          <w:p w14:paraId="4D228B79" w14:textId="77777777" w:rsidR="001C3850" w:rsidRDefault="001C3850" w:rsidP="004A4AC3">
            <w:pPr>
              <w:spacing w:after="0" w:line="240" w:lineRule="auto"/>
              <w:rPr>
                <w:sz w:val="22"/>
                <w:szCs w:val="22"/>
              </w:rPr>
            </w:pPr>
            <w:r>
              <w:rPr>
                <w:sz w:val="22"/>
                <w:szCs w:val="22"/>
              </w:rPr>
              <w:t>…</w:t>
            </w:r>
          </w:p>
        </w:tc>
        <w:tc>
          <w:tcPr>
            <w:tcW w:w="4961" w:type="dxa"/>
          </w:tcPr>
          <w:p w14:paraId="414D801E" w14:textId="77777777" w:rsidR="001C3850" w:rsidRPr="00D832B5" w:rsidRDefault="001C3850" w:rsidP="004A4AC3">
            <w:pPr>
              <w:spacing w:after="0" w:line="240" w:lineRule="auto"/>
              <w:rPr>
                <w:sz w:val="22"/>
                <w:szCs w:val="22"/>
              </w:rPr>
            </w:pPr>
          </w:p>
        </w:tc>
      </w:tr>
      <w:tr w:rsidR="001C3850" w:rsidRPr="00D832B5" w14:paraId="0F4BE218" w14:textId="77777777" w:rsidTr="001C3850">
        <w:trPr>
          <w:trHeight w:val="402"/>
        </w:trPr>
        <w:tc>
          <w:tcPr>
            <w:tcW w:w="1588" w:type="dxa"/>
            <w:shd w:val="clear" w:color="auto" w:fill="auto"/>
            <w:vAlign w:val="center"/>
          </w:tcPr>
          <w:p w14:paraId="7F0DF147" w14:textId="77777777" w:rsidR="001C3850" w:rsidRPr="00D832B5" w:rsidRDefault="001C3850" w:rsidP="004A4AC3">
            <w:pPr>
              <w:spacing w:after="0" w:line="240" w:lineRule="auto"/>
              <w:rPr>
                <w:sz w:val="22"/>
                <w:szCs w:val="22"/>
              </w:rPr>
            </w:pPr>
          </w:p>
        </w:tc>
        <w:tc>
          <w:tcPr>
            <w:tcW w:w="2127" w:type="dxa"/>
            <w:shd w:val="clear" w:color="auto" w:fill="auto"/>
            <w:vAlign w:val="center"/>
          </w:tcPr>
          <w:p w14:paraId="54EE3FFB" w14:textId="77777777" w:rsidR="001C3850" w:rsidRDefault="001C3850" w:rsidP="004A4AC3">
            <w:pPr>
              <w:spacing w:after="0" w:line="240" w:lineRule="auto"/>
              <w:rPr>
                <w:sz w:val="22"/>
                <w:szCs w:val="22"/>
              </w:rPr>
            </w:pPr>
            <w:r>
              <w:rPr>
                <w:sz w:val="22"/>
                <w:szCs w:val="22"/>
              </w:rPr>
              <w:t>20</w:t>
            </w:r>
          </w:p>
        </w:tc>
        <w:tc>
          <w:tcPr>
            <w:tcW w:w="4961" w:type="dxa"/>
          </w:tcPr>
          <w:p w14:paraId="53195E84" w14:textId="77777777" w:rsidR="001C3850" w:rsidRPr="00D832B5" w:rsidRDefault="001C3850" w:rsidP="004A4AC3">
            <w:pPr>
              <w:spacing w:after="0" w:line="240" w:lineRule="auto"/>
              <w:rPr>
                <w:sz w:val="22"/>
                <w:szCs w:val="22"/>
              </w:rPr>
            </w:pPr>
          </w:p>
        </w:tc>
      </w:tr>
    </w:tbl>
    <w:p w14:paraId="6D2D7B06" w14:textId="77777777" w:rsidR="00EF48B6" w:rsidRDefault="00EF48B6" w:rsidP="00EF48B6">
      <w:pPr>
        <w:rPr>
          <w:b/>
          <w:sz w:val="22"/>
          <w:szCs w:val="22"/>
        </w:rPr>
      </w:pPr>
    </w:p>
    <w:p w14:paraId="0AD0DAD9" w14:textId="09686E22" w:rsidR="001D5919" w:rsidRPr="001D5919" w:rsidRDefault="001D5919" w:rsidP="00EF48B6">
      <w:pPr>
        <w:rPr>
          <w:b/>
          <w:color w:val="7F7F7F" w:themeColor="text1" w:themeTint="80"/>
          <w:sz w:val="22"/>
          <w:szCs w:val="22"/>
        </w:rPr>
      </w:pPr>
      <w:r w:rsidRPr="001D5919">
        <w:rPr>
          <w:b/>
          <w:color w:val="7F7F7F" w:themeColor="text1" w:themeTint="80"/>
          <w:sz w:val="22"/>
          <w:szCs w:val="22"/>
        </w:rPr>
        <w:t>Forma 2</w:t>
      </w:r>
    </w:p>
    <w:tbl>
      <w:tblPr>
        <w:tblStyle w:val="Tablaconcuadrcula"/>
        <w:tblW w:w="5000" w:type="pct"/>
        <w:tblLook w:val="04A0" w:firstRow="1" w:lastRow="0" w:firstColumn="1" w:lastColumn="0" w:noHBand="0" w:noVBand="1"/>
      </w:tblPr>
      <w:tblGrid>
        <w:gridCol w:w="1708"/>
        <w:gridCol w:w="5202"/>
        <w:gridCol w:w="735"/>
        <w:gridCol w:w="735"/>
        <w:gridCol w:w="674"/>
      </w:tblGrid>
      <w:tr w:rsidR="004630E3" w:rsidRPr="004630E3" w14:paraId="41E5F8C8" w14:textId="77777777" w:rsidTr="0065221C">
        <w:trPr>
          <w:trHeight w:val="304"/>
        </w:trPr>
        <w:tc>
          <w:tcPr>
            <w:tcW w:w="943" w:type="pct"/>
            <w:vMerge w:val="restart"/>
            <w:vAlign w:val="center"/>
            <w:hideMark/>
          </w:tcPr>
          <w:p w14:paraId="49AE37AD" w14:textId="77777777" w:rsidR="004630E3" w:rsidRPr="004630E3" w:rsidRDefault="004630E3" w:rsidP="004630E3">
            <w:pPr>
              <w:rPr>
                <w:rFonts w:eastAsia="Times New Roman" w:cs="Arial"/>
                <w:lang w:eastAsia="es-GT"/>
              </w:rPr>
            </w:pPr>
            <w:r w:rsidRPr="004630E3">
              <w:rPr>
                <w:rFonts w:eastAsia="Times New Roman" w:cs="Arial"/>
                <w:b/>
                <w:bCs/>
                <w:color w:val="000000" w:themeColor="text1"/>
                <w:kern w:val="24"/>
                <w:lang w:eastAsia="es-GT"/>
              </w:rPr>
              <w:t>Semana</w:t>
            </w:r>
          </w:p>
        </w:tc>
        <w:tc>
          <w:tcPr>
            <w:tcW w:w="2873" w:type="pct"/>
            <w:vMerge w:val="restart"/>
            <w:vAlign w:val="center"/>
            <w:hideMark/>
          </w:tcPr>
          <w:p w14:paraId="3B9AC3EF" w14:textId="77777777" w:rsidR="004630E3" w:rsidRPr="004630E3" w:rsidRDefault="004630E3" w:rsidP="004630E3">
            <w:pPr>
              <w:rPr>
                <w:rFonts w:eastAsia="Times New Roman" w:cs="Arial"/>
                <w:lang w:eastAsia="es-GT"/>
              </w:rPr>
            </w:pPr>
            <w:r w:rsidRPr="004630E3">
              <w:rPr>
                <w:rFonts w:eastAsia="Times New Roman" w:cs="Arial"/>
                <w:b/>
                <w:bCs/>
                <w:color w:val="000000" w:themeColor="text1"/>
                <w:kern w:val="24"/>
                <w:lang w:eastAsia="es-GT"/>
              </w:rPr>
              <w:t>Procedimientos</w:t>
            </w:r>
          </w:p>
        </w:tc>
        <w:tc>
          <w:tcPr>
            <w:tcW w:w="1185" w:type="pct"/>
            <w:gridSpan w:val="3"/>
            <w:vAlign w:val="center"/>
            <w:hideMark/>
          </w:tcPr>
          <w:p w14:paraId="3B5B8ABB" w14:textId="77777777" w:rsidR="004630E3" w:rsidRPr="004630E3" w:rsidRDefault="004630E3" w:rsidP="004630E3">
            <w:pPr>
              <w:rPr>
                <w:rFonts w:eastAsia="Times New Roman" w:cs="Arial"/>
                <w:lang w:eastAsia="es-GT"/>
              </w:rPr>
            </w:pPr>
            <w:r w:rsidRPr="004630E3">
              <w:rPr>
                <w:rFonts w:eastAsia="Times New Roman" w:cs="Times New Roman"/>
                <w:b/>
                <w:bCs/>
                <w:color w:val="000000" w:themeColor="text1"/>
                <w:kern w:val="24"/>
                <w:lang w:val="es-MX" w:eastAsia="es-GT"/>
              </w:rPr>
              <w:t>Competencias</w:t>
            </w:r>
          </w:p>
        </w:tc>
      </w:tr>
      <w:tr w:rsidR="004630E3" w:rsidRPr="004630E3" w14:paraId="7EDE020B" w14:textId="77777777" w:rsidTr="0065221C">
        <w:trPr>
          <w:trHeight w:val="266"/>
        </w:trPr>
        <w:tc>
          <w:tcPr>
            <w:tcW w:w="943" w:type="pct"/>
            <w:vMerge/>
            <w:vAlign w:val="center"/>
            <w:hideMark/>
          </w:tcPr>
          <w:p w14:paraId="2E85EA1F" w14:textId="77777777" w:rsidR="004630E3" w:rsidRPr="004630E3" w:rsidRDefault="004630E3" w:rsidP="004630E3">
            <w:pPr>
              <w:rPr>
                <w:rFonts w:eastAsia="Times New Roman" w:cs="Arial"/>
                <w:lang w:eastAsia="es-GT"/>
              </w:rPr>
            </w:pPr>
          </w:p>
        </w:tc>
        <w:tc>
          <w:tcPr>
            <w:tcW w:w="2873" w:type="pct"/>
            <w:vMerge/>
            <w:vAlign w:val="center"/>
            <w:hideMark/>
          </w:tcPr>
          <w:p w14:paraId="62737C74" w14:textId="77777777" w:rsidR="004630E3" w:rsidRPr="004630E3" w:rsidRDefault="004630E3" w:rsidP="004630E3">
            <w:pPr>
              <w:rPr>
                <w:rFonts w:eastAsia="Times New Roman" w:cs="Arial"/>
                <w:lang w:eastAsia="es-GT"/>
              </w:rPr>
            </w:pPr>
          </w:p>
        </w:tc>
        <w:tc>
          <w:tcPr>
            <w:tcW w:w="406" w:type="pct"/>
            <w:vAlign w:val="center"/>
            <w:hideMark/>
          </w:tcPr>
          <w:p w14:paraId="037A5C24" w14:textId="77777777" w:rsidR="004630E3" w:rsidRPr="004630E3" w:rsidRDefault="004630E3" w:rsidP="004630E3">
            <w:pPr>
              <w:rPr>
                <w:rFonts w:eastAsia="Times New Roman" w:cs="Arial"/>
                <w:lang w:eastAsia="es-GT"/>
              </w:rPr>
            </w:pPr>
            <w:r w:rsidRPr="004630E3">
              <w:rPr>
                <w:rFonts w:eastAsia="Times New Roman" w:cs="Times New Roman"/>
                <w:b/>
                <w:bCs/>
                <w:color w:val="000000" w:themeColor="text1"/>
                <w:kern w:val="24"/>
                <w:lang w:val="es-MX" w:eastAsia="es-GT"/>
              </w:rPr>
              <w:t>1</w:t>
            </w:r>
          </w:p>
        </w:tc>
        <w:tc>
          <w:tcPr>
            <w:tcW w:w="406" w:type="pct"/>
            <w:vAlign w:val="center"/>
            <w:hideMark/>
          </w:tcPr>
          <w:p w14:paraId="082D7712" w14:textId="77777777" w:rsidR="004630E3" w:rsidRPr="004630E3" w:rsidRDefault="004630E3" w:rsidP="004630E3">
            <w:pPr>
              <w:rPr>
                <w:rFonts w:eastAsia="Times New Roman" w:cs="Arial"/>
                <w:lang w:eastAsia="es-GT"/>
              </w:rPr>
            </w:pPr>
            <w:r w:rsidRPr="004630E3">
              <w:rPr>
                <w:rFonts w:eastAsia="Times New Roman" w:cs="Times New Roman"/>
                <w:b/>
                <w:bCs/>
                <w:color w:val="000000" w:themeColor="text1"/>
                <w:kern w:val="24"/>
                <w:lang w:val="es-MX" w:eastAsia="es-GT"/>
              </w:rPr>
              <w:t>2</w:t>
            </w:r>
          </w:p>
        </w:tc>
        <w:tc>
          <w:tcPr>
            <w:tcW w:w="373" w:type="pct"/>
            <w:vAlign w:val="center"/>
            <w:hideMark/>
          </w:tcPr>
          <w:p w14:paraId="533DA489" w14:textId="77777777" w:rsidR="004630E3" w:rsidRPr="004630E3" w:rsidRDefault="004630E3" w:rsidP="004630E3">
            <w:pPr>
              <w:rPr>
                <w:rFonts w:eastAsia="Times New Roman" w:cs="Arial"/>
                <w:lang w:eastAsia="es-GT"/>
              </w:rPr>
            </w:pPr>
            <w:r w:rsidRPr="004630E3">
              <w:rPr>
                <w:rFonts w:eastAsia="Times New Roman" w:cs="Times New Roman"/>
                <w:b/>
                <w:bCs/>
                <w:color w:val="000000" w:themeColor="text1"/>
                <w:kern w:val="24"/>
                <w:lang w:val="es-MX" w:eastAsia="es-GT"/>
              </w:rPr>
              <w:t>3</w:t>
            </w:r>
          </w:p>
        </w:tc>
      </w:tr>
      <w:tr w:rsidR="004630E3" w:rsidRPr="004630E3" w14:paraId="208F5E1F" w14:textId="77777777" w:rsidTr="0065221C">
        <w:trPr>
          <w:trHeight w:val="398"/>
        </w:trPr>
        <w:tc>
          <w:tcPr>
            <w:tcW w:w="943" w:type="pct"/>
            <w:vAlign w:val="center"/>
            <w:hideMark/>
          </w:tcPr>
          <w:p w14:paraId="26015DE1" w14:textId="77777777" w:rsidR="004630E3" w:rsidRPr="004630E3" w:rsidRDefault="004630E3" w:rsidP="004630E3">
            <w:pPr>
              <w:rPr>
                <w:rFonts w:eastAsia="Times New Roman" w:cs="Arial"/>
                <w:lang w:eastAsia="es-GT"/>
              </w:rPr>
            </w:pPr>
            <w:r w:rsidRPr="004630E3">
              <w:rPr>
                <w:rFonts w:eastAsia="Times New Roman" w:cs="Times New Roman"/>
                <w:b/>
                <w:bCs/>
                <w:color w:val="000000" w:themeColor="text1"/>
                <w:kern w:val="24"/>
                <w:lang w:val="es-MX" w:eastAsia="es-GT"/>
              </w:rPr>
              <w:t>1</w:t>
            </w:r>
          </w:p>
        </w:tc>
        <w:tc>
          <w:tcPr>
            <w:tcW w:w="2873" w:type="pct"/>
            <w:vAlign w:val="center"/>
            <w:hideMark/>
          </w:tcPr>
          <w:p w14:paraId="1D7B3A36" w14:textId="77777777" w:rsidR="004630E3" w:rsidRPr="004630E3" w:rsidRDefault="004630E3" w:rsidP="004630E3">
            <w:pPr>
              <w:rPr>
                <w:rFonts w:eastAsia="Times New Roman" w:cs="Arial"/>
                <w:lang w:eastAsia="es-GT"/>
              </w:rPr>
            </w:pPr>
            <w:r w:rsidRPr="004630E3">
              <w:rPr>
                <w:rFonts w:eastAsia="Times New Roman" w:cs="Times New Roman"/>
                <w:color w:val="000000" w:themeColor="text1"/>
                <w:kern w:val="24"/>
                <w:lang w:val="es-MX" w:eastAsia="es-GT"/>
              </w:rPr>
              <w:t>A</w:t>
            </w:r>
          </w:p>
        </w:tc>
        <w:tc>
          <w:tcPr>
            <w:tcW w:w="406" w:type="pct"/>
            <w:vAlign w:val="center"/>
            <w:hideMark/>
          </w:tcPr>
          <w:p w14:paraId="1B74E94F" w14:textId="77777777" w:rsidR="004630E3" w:rsidRPr="004630E3" w:rsidRDefault="004630E3" w:rsidP="004630E3">
            <w:pPr>
              <w:rPr>
                <w:rFonts w:eastAsia="Times New Roman" w:cs="Arial"/>
                <w:lang w:eastAsia="es-GT"/>
              </w:rPr>
            </w:pPr>
            <w:r w:rsidRPr="004630E3">
              <w:rPr>
                <w:rFonts w:eastAsia="Times New Roman" w:cs="Times New Roman"/>
                <w:color w:val="000000" w:themeColor="text1"/>
                <w:kern w:val="24"/>
                <w:lang w:val="es-MX" w:eastAsia="es-GT"/>
              </w:rPr>
              <w:t>x</w:t>
            </w:r>
          </w:p>
        </w:tc>
        <w:tc>
          <w:tcPr>
            <w:tcW w:w="406" w:type="pct"/>
            <w:vAlign w:val="center"/>
            <w:hideMark/>
          </w:tcPr>
          <w:p w14:paraId="6F273E4F" w14:textId="77777777" w:rsidR="004630E3" w:rsidRPr="004630E3" w:rsidRDefault="004630E3" w:rsidP="004630E3">
            <w:pPr>
              <w:rPr>
                <w:rFonts w:eastAsia="Times New Roman" w:cs="Arial"/>
                <w:lang w:eastAsia="es-GT"/>
              </w:rPr>
            </w:pPr>
          </w:p>
        </w:tc>
        <w:tc>
          <w:tcPr>
            <w:tcW w:w="373" w:type="pct"/>
            <w:vAlign w:val="center"/>
            <w:hideMark/>
          </w:tcPr>
          <w:p w14:paraId="4F8E48E5" w14:textId="77777777" w:rsidR="004630E3" w:rsidRPr="004630E3" w:rsidRDefault="004630E3" w:rsidP="004630E3">
            <w:pPr>
              <w:rPr>
                <w:rFonts w:eastAsia="Times New Roman" w:cs="Arial"/>
                <w:lang w:eastAsia="es-GT"/>
              </w:rPr>
            </w:pPr>
          </w:p>
        </w:tc>
      </w:tr>
      <w:tr w:rsidR="004630E3" w:rsidRPr="004630E3" w14:paraId="786FBAE2" w14:textId="77777777" w:rsidTr="0065221C">
        <w:trPr>
          <w:trHeight w:val="404"/>
        </w:trPr>
        <w:tc>
          <w:tcPr>
            <w:tcW w:w="943" w:type="pct"/>
            <w:vAlign w:val="center"/>
            <w:hideMark/>
          </w:tcPr>
          <w:p w14:paraId="371A9870" w14:textId="77777777" w:rsidR="004630E3" w:rsidRPr="004630E3" w:rsidRDefault="004630E3" w:rsidP="004630E3">
            <w:pPr>
              <w:rPr>
                <w:rFonts w:eastAsia="Times New Roman" w:cs="Arial"/>
                <w:lang w:eastAsia="es-GT"/>
              </w:rPr>
            </w:pPr>
            <w:r w:rsidRPr="004630E3">
              <w:rPr>
                <w:rFonts w:eastAsia="Times New Roman" w:cs="Times New Roman"/>
                <w:b/>
                <w:bCs/>
                <w:color w:val="000000" w:themeColor="text1"/>
                <w:kern w:val="24"/>
                <w:lang w:val="es-MX" w:eastAsia="es-GT"/>
              </w:rPr>
              <w:t>2</w:t>
            </w:r>
          </w:p>
        </w:tc>
        <w:tc>
          <w:tcPr>
            <w:tcW w:w="2873" w:type="pct"/>
            <w:vAlign w:val="center"/>
            <w:hideMark/>
          </w:tcPr>
          <w:p w14:paraId="1256DDFA" w14:textId="77777777" w:rsidR="004630E3" w:rsidRPr="004630E3" w:rsidRDefault="004630E3" w:rsidP="004630E3">
            <w:pPr>
              <w:rPr>
                <w:rFonts w:eastAsia="Times New Roman" w:cs="Arial"/>
                <w:lang w:eastAsia="es-GT"/>
              </w:rPr>
            </w:pPr>
            <w:r w:rsidRPr="004630E3">
              <w:rPr>
                <w:rFonts w:eastAsia="Times New Roman" w:cs="Times New Roman"/>
                <w:color w:val="000000" w:themeColor="text1"/>
                <w:kern w:val="24"/>
                <w:lang w:val="es-MX" w:eastAsia="es-GT"/>
              </w:rPr>
              <w:t>B</w:t>
            </w:r>
          </w:p>
        </w:tc>
        <w:tc>
          <w:tcPr>
            <w:tcW w:w="406" w:type="pct"/>
            <w:vAlign w:val="center"/>
            <w:hideMark/>
          </w:tcPr>
          <w:p w14:paraId="298E78C4" w14:textId="77777777" w:rsidR="004630E3" w:rsidRPr="004630E3" w:rsidRDefault="004630E3" w:rsidP="004630E3">
            <w:pPr>
              <w:rPr>
                <w:rFonts w:eastAsia="Times New Roman" w:cs="Arial"/>
                <w:lang w:eastAsia="es-GT"/>
              </w:rPr>
            </w:pPr>
            <w:r w:rsidRPr="004630E3">
              <w:rPr>
                <w:rFonts w:eastAsia="Times New Roman" w:cs="Times New Roman"/>
                <w:color w:val="000000" w:themeColor="text1"/>
                <w:kern w:val="24"/>
                <w:lang w:val="es-MX" w:eastAsia="es-GT"/>
              </w:rPr>
              <w:t>x</w:t>
            </w:r>
          </w:p>
        </w:tc>
        <w:tc>
          <w:tcPr>
            <w:tcW w:w="406" w:type="pct"/>
            <w:vAlign w:val="center"/>
            <w:hideMark/>
          </w:tcPr>
          <w:p w14:paraId="59BBD2D7" w14:textId="77777777" w:rsidR="004630E3" w:rsidRPr="004630E3" w:rsidRDefault="004630E3" w:rsidP="004630E3">
            <w:pPr>
              <w:rPr>
                <w:rFonts w:eastAsia="Times New Roman" w:cs="Arial"/>
                <w:lang w:eastAsia="es-GT"/>
              </w:rPr>
            </w:pPr>
          </w:p>
        </w:tc>
        <w:tc>
          <w:tcPr>
            <w:tcW w:w="373" w:type="pct"/>
            <w:vAlign w:val="center"/>
            <w:hideMark/>
          </w:tcPr>
          <w:p w14:paraId="15946191" w14:textId="77777777" w:rsidR="004630E3" w:rsidRPr="004630E3" w:rsidRDefault="004630E3" w:rsidP="004630E3">
            <w:pPr>
              <w:rPr>
                <w:rFonts w:eastAsia="Times New Roman" w:cs="Arial"/>
                <w:lang w:eastAsia="es-GT"/>
              </w:rPr>
            </w:pPr>
          </w:p>
        </w:tc>
      </w:tr>
      <w:tr w:rsidR="004630E3" w:rsidRPr="004630E3" w14:paraId="235F5FC5" w14:textId="77777777" w:rsidTr="0065221C">
        <w:trPr>
          <w:trHeight w:val="423"/>
        </w:trPr>
        <w:tc>
          <w:tcPr>
            <w:tcW w:w="943" w:type="pct"/>
            <w:vAlign w:val="center"/>
            <w:hideMark/>
          </w:tcPr>
          <w:p w14:paraId="71616DAE" w14:textId="30971067" w:rsidR="004630E3" w:rsidRPr="0065221C" w:rsidRDefault="0065221C" w:rsidP="004630E3">
            <w:pPr>
              <w:rPr>
                <w:rFonts w:eastAsia="Times New Roman" w:cs="Arial"/>
                <w:b/>
                <w:lang w:eastAsia="es-GT"/>
              </w:rPr>
            </w:pPr>
            <w:r w:rsidRPr="0065221C">
              <w:rPr>
                <w:rFonts w:eastAsia="Times New Roman" w:cs="Arial"/>
                <w:b/>
                <w:lang w:eastAsia="es-GT"/>
              </w:rPr>
              <w:t>3</w:t>
            </w:r>
          </w:p>
        </w:tc>
        <w:tc>
          <w:tcPr>
            <w:tcW w:w="2873" w:type="pct"/>
            <w:vAlign w:val="center"/>
            <w:hideMark/>
          </w:tcPr>
          <w:p w14:paraId="41B99689" w14:textId="77777777" w:rsidR="004630E3" w:rsidRPr="004630E3" w:rsidRDefault="004630E3" w:rsidP="004630E3">
            <w:pPr>
              <w:rPr>
                <w:rFonts w:eastAsia="Times New Roman" w:cs="Arial"/>
                <w:lang w:eastAsia="es-GT"/>
              </w:rPr>
            </w:pPr>
            <w:r w:rsidRPr="004630E3">
              <w:rPr>
                <w:rFonts w:eastAsia="Times New Roman" w:cs="Times New Roman"/>
                <w:color w:val="000000" w:themeColor="text1"/>
                <w:kern w:val="24"/>
                <w:lang w:val="es-MX" w:eastAsia="es-GT"/>
              </w:rPr>
              <w:t>C</w:t>
            </w:r>
          </w:p>
        </w:tc>
        <w:tc>
          <w:tcPr>
            <w:tcW w:w="406" w:type="pct"/>
            <w:vAlign w:val="center"/>
            <w:hideMark/>
          </w:tcPr>
          <w:p w14:paraId="07D0D606" w14:textId="77777777" w:rsidR="004630E3" w:rsidRPr="004630E3" w:rsidRDefault="004630E3" w:rsidP="004630E3">
            <w:pPr>
              <w:rPr>
                <w:rFonts w:eastAsia="Times New Roman" w:cs="Arial"/>
                <w:lang w:eastAsia="es-GT"/>
              </w:rPr>
            </w:pPr>
            <w:r w:rsidRPr="004630E3">
              <w:rPr>
                <w:rFonts w:eastAsia="Times New Roman" w:cs="Times New Roman"/>
                <w:color w:val="000000" w:themeColor="text1"/>
                <w:kern w:val="24"/>
                <w:lang w:val="es-MX" w:eastAsia="es-GT"/>
              </w:rPr>
              <w:t>x</w:t>
            </w:r>
          </w:p>
        </w:tc>
        <w:tc>
          <w:tcPr>
            <w:tcW w:w="406" w:type="pct"/>
            <w:vAlign w:val="center"/>
            <w:hideMark/>
          </w:tcPr>
          <w:p w14:paraId="71AF45E5" w14:textId="77777777" w:rsidR="004630E3" w:rsidRPr="004630E3" w:rsidRDefault="004630E3" w:rsidP="004630E3">
            <w:pPr>
              <w:rPr>
                <w:rFonts w:eastAsia="Times New Roman" w:cs="Arial"/>
                <w:lang w:eastAsia="es-GT"/>
              </w:rPr>
            </w:pPr>
            <w:r w:rsidRPr="004630E3">
              <w:rPr>
                <w:rFonts w:eastAsia="Times New Roman" w:cs="Times New Roman"/>
                <w:color w:val="000000" w:themeColor="text1"/>
                <w:kern w:val="24"/>
                <w:lang w:val="es-MX" w:eastAsia="es-GT"/>
              </w:rPr>
              <w:t>x</w:t>
            </w:r>
          </w:p>
        </w:tc>
        <w:tc>
          <w:tcPr>
            <w:tcW w:w="373" w:type="pct"/>
            <w:vAlign w:val="center"/>
            <w:hideMark/>
          </w:tcPr>
          <w:p w14:paraId="6C19585A" w14:textId="77777777" w:rsidR="004630E3" w:rsidRPr="004630E3" w:rsidRDefault="004630E3" w:rsidP="004630E3">
            <w:pPr>
              <w:rPr>
                <w:rFonts w:eastAsia="Times New Roman" w:cs="Arial"/>
                <w:lang w:eastAsia="es-GT"/>
              </w:rPr>
            </w:pPr>
          </w:p>
        </w:tc>
      </w:tr>
      <w:tr w:rsidR="004630E3" w:rsidRPr="004630E3" w14:paraId="6628EA0E" w14:textId="77777777" w:rsidTr="0065221C">
        <w:trPr>
          <w:trHeight w:val="414"/>
        </w:trPr>
        <w:tc>
          <w:tcPr>
            <w:tcW w:w="943" w:type="pct"/>
            <w:vAlign w:val="center"/>
            <w:hideMark/>
          </w:tcPr>
          <w:p w14:paraId="1CE9D1C6" w14:textId="40D6163B" w:rsidR="004630E3" w:rsidRPr="004630E3" w:rsidRDefault="0065221C" w:rsidP="004630E3">
            <w:pPr>
              <w:rPr>
                <w:rFonts w:eastAsia="Times New Roman" w:cs="Arial"/>
                <w:lang w:eastAsia="es-GT"/>
              </w:rPr>
            </w:pPr>
            <w:r>
              <w:rPr>
                <w:rFonts w:eastAsia="Times New Roman" w:cs="Times New Roman"/>
                <w:b/>
                <w:bCs/>
                <w:color w:val="000000" w:themeColor="text1"/>
                <w:kern w:val="24"/>
                <w:lang w:val="es-MX" w:eastAsia="es-GT"/>
              </w:rPr>
              <w:t>4</w:t>
            </w:r>
          </w:p>
        </w:tc>
        <w:tc>
          <w:tcPr>
            <w:tcW w:w="2873" w:type="pct"/>
            <w:vAlign w:val="center"/>
            <w:hideMark/>
          </w:tcPr>
          <w:p w14:paraId="51215E2A" w14:textId="77777777" w:rsidR="004630E3" w:rsidRPr="004630E3" w:rsidRDefault="004630E3" w:rsidP="004630E3">
            <w:pPr>
              <w:rPr>
                <w:rFonts w:eastAsia="Times New Roman" w:cs="Arial"/>
                <w:lang w:eastAsia="es-GT"/>
              </w:rPr>
            </w:pPr>
            <w:r w:rsidRPr="004630E3">
              <w:rPr>
                <w:rFonts w:eastAsia="Times New Roman" w:cs="Times New Roman"/>
                <w:color w:val="000000" w:themeColor="text1"/>
                <w:kern w:val="24"/>
                <w:lang w:val="es-MX" w:eastAsia="es-GT"/>
              </w:rPr>
              <w:t>D</w:t>
            </w:r>
          </w:p>
        </w:tc>
        <w:tc>
          <w:tcPr>
            <w:tcW w:w="406" w:type="pct"/>
            <w:vAlign w:val="center"/>
            <w:hideMark/>
          </w:tcPr>
          <w:p w14:paraId="082644CE" w14:textId="77777777" w:rsidR="004630E3" w:rsidRPr="004630E3" w:rsidRDefault="004630E3" w:rsidP="004630E3">
            <w:pPr>
              <w:rPr>
                <w:rFonts w:eastAsia="Times New Roman" w:cs="Arial"/>
                <w:lang w:eastAsia="es-GT"/>
              </w:rPr>
            </w:pPr>
          </w:p>
        </w:tc>
        <w:tc>
          <w:tcPr>
            <w:tcW w:w="406" w:type="pct"/>
            <w:vAlign w:val="center"/>
            <w:hideMark/>
          </w:tcPr>
          <w:p w14:paraId="3F2A5A9E" w14:textId="77777777" w:rsidR="004630E3" w:rsidRPr="004630E3" w:rsidRDefault="004630E3" w:rsidP="004630E3">
            <w:pPr>
              <w:rPr>
                <w:rFonts w:eastAsia="Times New Roman" w:cs="Arial"/>
                <w:lang w:eastAsia="es-GT"/>
              </w:rPr>
            </w:pPr>
            <w:r w:rsidRPr="004630E3">
              <w:rPr>
                <w:rFonts w:eastAsia="Times New Roman" w:cs="Times New Roman"/>
                <w:color w:val="000000" w:themeColor="text1"/>
                <w:kern w:val="24"/>
                <w:lang w:val="es-MX" w:eastAsia="es-GT"/>
              </w:rPr>
              <w:t>x</w:t>
            </w:r>
          </w:p>
        </w:tc>
        <w:tc>
          <w:tcPr>
            <w:tcW w:w="373" w:type="pct"/>
            <w:vAlign w:val="center"/>
            <w:hideMark/>
          </w:tcPr>
          <w:p w14:paraId="56E339B0" w14:textId="77777777" w:rsidR="004630E3" w:rsidRPr="004630E3" w:rsidRDefault="004630E3" w:rsidP="004630E3">
            <w:pPr>
              <w:rPr>
                <w:rFonts w:eastAsia="Times New Roman" w:cs="Arial"/>
                <w:lang w:eastAsia="es-GT"/>
              </w:rPr>
            </w:pPr>
          </w:p>
        </w:tc>
      </w:tr>
      <w:tr w:rsidR="004630E3" w:rsidRPr="004630E3" w14:paraId="3F1BBFF3" w14:textId="77777777" w:rsidTr="0065221C">
        <w:trPr>
          <w:trHeight w:val="422"/>
        </w:trPr>
        <w:tc>
          <w:tcPr>
            <w:tcW w:w="943" w:type="pct"/>
            <w:vAlign w:val="center"/>
            <w:hideMark/>
          </w:tcPr>
          <w:p w14:paraId="4AA8021D" w14:textId="653FEC7D" w:rsidR="004630E3" w:rsidRPr="004630E3" w:rsidRDefault="0065221C" w:rsidP="004630E3">
            <w:pPr>
              <w:rPr>
                <w:rFonts w:eastAsia="Times New Roman" w:cs="Arial"/>
                <w:lang w:eastAsia="es-GT"/>
              </w:rPr>
            </w:pPr>
            <w:r>
              <w:rPr>
                <w:rFonts w:eastAsia="Times New Roman" w:cs="Times New Roman"/>
                <w:b/>
                <w:bCs/>
                <w:color w:val="000000" w:themeColor="text1"/>
                <w:kern w:val="24"/>
                <w:lang w:val="es-MX" w:eastAsia="es-GT"/>
              </w:rPr>
              <w:t>.</w:t>
            </w:r>
          </w:p>
        </w:tc>
        <w:tc>
          <w:tcPr>
            <w:tcW w:w="2873" w:type="pct"/>
            <w:vAlign w:val="center"/>
            <w:hideMark/>
          </w:tcPr>
          <w:p w14:paraId="2A65E303" w14:textId="77777777" w:rsidR="004630E3" w:rsidRPr="004630E3" w:rsidRDefault="004630E3" w:rsidP="004630E3">
            <w:pPr>
              <w:rPr>
                <w:rFonts w:eastAsia="Times New Roman" w:cs="Arial"/>
                <w:lang w:eastAsia="es-GT"/>
              </w:rPr>
            </w:pPr>
            <w:r w:rsidRPr="004630E3">
              <w:rPr>
                <w:rFonts w:eastAsia="Times New Roman" w:cs="Times New Roman"/>
                <w:color w:val="000000" w:themeColor="text1"/>
                <w:kern w:val="24"/>
                <w:lang w:val="es-MX" w:eastAsia="es-GT"/>
              </w:rPr>
              <w:t>…</w:t>
            </w:r>
          </w:p>
        </w:tc>
        <w:tc>
          <w:tcPr>
            <w:tcW w:w="406" w:type="pct"/>
            <w:vAlign w:val="center"/>
          </w:tcPr>
          <w:p w14:paraId="21C2A0B7" w14:textId="2D200CC0" w:rsidR="004630E3" w:rsidRPr="004630E3" w:rsidRDefault="004630E3" w:rsidP="004630E3">
            <w:pPr>
              <w:rPr>
                <w:rFonts w:eastAsia="Times New Roman" w:cs="Arial"/>
                <w:lang w:eastAsia="es-GT"/>
              </w:rPr>
            </w:pPr>
          </w:p>
        </w:tc>
        <w:tc>
          <w:tcPr>
            <w:tcW w:w="406" w:type="pct"/>
            <w:vAlign w:val="center"/>
          </w:tcPr>
          <w:p w14:paraId="429C4FEB" w14:textId="77777777" w:rsidR="004630E3" w:rsidRPr="004630E3" w:rsidRDefault="004630E3" w:rsidP="004630E3">
            <w:pPr>
              <w:rPr>
                <w:rFonts w:eastAsia="Times New Roman" w:cs="Arial"/>
                <w:lang w:eastAsia="es-GT"/>
              </w:rPr>
            </w:pPr>
          </w:p>
        </w:tc>
        <w:tc>
          <w:tcPr>
            <w:tcW w:w="373" w:type="pct"/>
            <w:vAlign w:val="center"/>
          </w:tcPr>
          <w:p w14:paraId="01B2B022" w14:textId="56203863" w:rsidR="004630E3" w:rsidRPr="004630E3" w:rsidRDefault="004630E3" w:rsidP="004630E3">
            <w:pPr>
              <w:rPr>
                <w:rFonts w:eastAsia="Times New Roman" w:cs="Arial"/>
                <w:lang w:eastAsia="es-GT"/>
              </w:rPr>
            </w:pPr>
          </w:p>
        </w:tc>
      </w:tr>
      <w:tr w:rsidR="004630E3" w:rsidRPr="004630E3" w14:paraId="47A02EBA" w14:textId="77777777" w:rsidTr="0065221C">
        <w:trPr>
          <w:trHeight w:val="400"/>
        </w:trPr>
        <w:tc>
          <w:tcPr>
            <w:tcW w:w="943" w:type="pct"/>
            <w:vAlign w:val="center"/>
            <w:hideMark/>
          </w:tcPr>
          <w:p w14:paraId="269F9E94" w14:textId="6E55852A" w:rsidR="004630E3" w:rsidRPr="004630E3" w:rsidRDefault="0065221C" w:rsidP="004630E3">
            <w:pPr>
              <w:rPr>
                <w:rFonts w:eastAsia="Times New Roman" w:cs="Arial"/>
                <w:lang w:eastAsia="es-GT"/>
              </w:rPr>
            </w:pPr>
            <w:r>
              <w:rPr>
                <w:rFonts w:eastAsia="Times New Roman" w:cs="Times New Roman"/>
                <w:b/>
                <w:bCs/>
                <w:color w:val="000000" w:themeColor="text1"/>
                <w:kern w:val="24"/>
                <w:lang w:val="es-MX" w:eastAsia="es-GT"/>
              </w:rPr>
              <w:t>.</w:t>
            </w:r>
          </w:p>
        </w:tc>
        <w:tc>
          <w:tcPr>
            <w:tcW w:w="2873" w:type="pct"/>
            <w:vAlign w:val="center"/>
            <w:hideMark/>
          </w:tcPr>
          <w:p w14:paraId="54936151" w14:textId="77777777" w:rsidR="004630E3" w:rsidRPr="004630E3" w:rsidRDefault="004630E3" w:rsidP="004630E3">
            <w:pPr>
              <w:rPr>
                <w:rFonts w:eastAsia="Times New Roman" w:cs="Arial"/>
                <w:lang w:eastAsia="es-GT"/>
              </w:rPr>
            </w:pPr>
            <w:r w:rsidRPr="004630E3">
              <w:rPr>
                <w:rFonts w:eastAsia="Times New Roman" w:cs="Times New Roman"/>
                <w:color w:val="000000" w:themeColor="text1"/>
                <w:kern w:val="24"/>
                <w:lang w:val="es-MX" w:eastAsia="es-GT"/>
              </w:rPr>
              <w:t>…</w:t>
            </w:r>
          </w:p>
        </w:tc>
        <w:tc>
          <w:tcPr>
            <w:tcW w:w="406" w:type="pct"/>
            <w:vAlign w:val="center"/>
            <w:hideMark/>
          </w:tcPr>
          <w:p w14:paraId="35093A31" w14:textId="77777777" w:rsidR="004630E3" w:rsidRPr="004630E3" w:rsidRDefault="004630E3" w:rsidP="004630E3">
            <w:pPr>
              <w:rPr>
                <w:rFonts w:eastAsia="Times New Roman" w:cs="Arial"/>
                <w:lang w:eastAsia="es-GT"/>
              </w:rPr>
            </w:pPr>
          </w:p>
        </w:tc>
        <w:tc>
          <w:tcPr>
            <w:tcW w:w="406" w:type="pct"/>
            <w:vAlign w:val="center"/>
            <w:hideMark/>
          </w:tcPr>
          <w:p w14:paraId="3E0A3481" w14:textId="77777777" w:rsidR="004630E3" w:rsidRPr="004630E3" w:rsidRDefault="004630E3" w:rsidP="004630E3">
            <w:pPr>
              <w:rPr>
                <w:rFonts w:eastAsia="Times New Roman" w:cs="Arial"/>
                <w:lang w:eastAsia="es-GT"/>
              </w:rPr>
            </w:pPr>
          </w:p>
        </w:tc>
        <w:tc>
          <w:tcPr>
            <w:tcW w:w="373" w:type="pct"/>
            <w:vAlign w:val="center"/>
            <w:hideMark/>
          </w:tcPr>
          <w:p w14:paraId="288D1660" w14:textId="77777777" w:rsidR="004630E3" w:rsidRPr="004630E3" w:rsidRDefault="004630E3" w:rsidP="004630E3">
            <w:pPr>
              <w:rPr>
                <w:rFonts w:eastAsia="Times New Roman" w:cs="Arial"/>
                <w:lang w:eastAsia="es-GT"/>
              </w:rPr>
            </w:pPr>
          </w:p>
        </w:tc>
      </w:tr>
      <w:tr w:rsidR="004630E3" w:rsidRPr="004630E3" w14:paraId="42485B67" w14:textId="77777777" w:rsidTr="0065221C">
        <w:trPr>
          <w:trHeight w:val="419"/>
        </w:trPr>
        <w:tc>
          <w:tcPr>
            <w:tcW w:w="943" w:type="pct"/>
            <w:vAlign w:val="center"/>
            <w:hideMark/>
          </w:tcPr>
          <w:p w14:paraId="672D64D8" w14:textId="4AAAEE71" w:rsidR="004630E3" w:rsidRPr="004630E3" w:rsidRDefault="0065221C" w:rsidP="004630E3">
            <w:pPr>
              <w:rPr>
                <w:rFonts w:eastAsia="Times New Roman" w:cs="Arial"/>
                <w:lang w:eastAsia="es-GT"/>
              </w:rPr>
            </w:pPr>
            <w:r>
              <w:rPr>
                <w:rFonts w:eastAsia="Times New Roman" w:cs="Times New Roman"/>
                <w:b/>
                <w:bCs/>
                <w:color w:val="000000" w:themeColor="text1"/>
                <w:kern w:val="24"/>
                <w:lang w:val="es-MX" w:eastAsia="es-GT"/>
              </w:rPr>
              <w:t>19</w:t>
            </w:r>
          </w:p>
        </w:tc>
        <w:tc>
          <w:tcPr>
            <w:tcW w:w="2873" w:type="pct"/>
            <w:vAlign w:val="center"/>
            <w:hideMark/>
          </w:tcPr>
          <w:p w14:paraId="5382930D" w14:textId="7240EE67" w:rsidR="004630E3" w:rsidRPr="004630E3" w:rsidRDefault="0065221C" w:rsidP="004630E3">
            <w:pPr>
              <w:rPr>
                <w:rFonts w:eastAsia="Times New Roman" w:cs="Arial"/>
                <w:lang w:eastAsia="es-GT"/>
              </w:rPr>
            </w:pPr>
            <w:r>
              <w:rPr>
                <w:rFonts w:eastAsia="Times New Roman" w:cs="Times New Roman"/>
                <w:color w:val="000000" w:themeColor="text1"/>
                <w:kern w:val="24"/>
                <w:lang w:val="es-MX" w:eastAsia="es-GT"/>
              </w:rPr>
              <w:t>Y</w:t>
            </w:r>
          </w:p>
        </w:tc>
        <w:tc>
          <w:tcPr>
            <w:tcW w:w="406" w:type="pct"/>
            <w:vAlign w:val="center"/>
            <w:hideMark/>
          </w:tcPr>
          <w:p w14:paraId="535038BB" w14:textId="77777777" w:rsidR="004630E3" w:rsidRPr="004630E3" w:rsidRDefault="004630E3" w:rsidP="004630E3">
            <w:pPr>
              <w:rPr>
                <w:rFonts w:eastAsia="Times New Roman" w:cs="Arial"/>
                <w:lang w:eastAsia="es-GT"/>
              </w:rPr>
            </w:pPr>
          </w:p>
        </w:tc>
        <w:tc>
          <w:tcPr>
            <w:tcW w:w="406" w:type="pct"/>
            <w:vAlign w:val="center"/>
            <w:hideMark/>
          </w:tcPr>
          <w:p w14:paraId="479D4410" w14:textId="77777777" w:rsidR="004630E3" w:rsidRPr="004630E3" w:rsidRDefault="004630E3" w:rsidP="004630E3">
            <w:pPr>
              <w:rPr>
                <w:rFonts w:eastAsia="Times New Roman" w:cs="Arial"/>
                <w:lang w:eastAsia="es-GT"/>
              </w:rPr>
            </w:pPr>
          </w:p>
        </w:tc>
        <w:tc>
          <w:tcPr>
            <w:tcW w:w="373" w:type="pct"/>
            <w:vAlign w:val="center"/>
            <w:hideMark/>
          </w:tcPr>
          <w:p w14:paraId="7748E364" w14:textId="48E00B59" w:rsidR="004630E3" w:rsidRPr="004630E3" w:rsidRDefault="0065221C" w:rsidP="004630E3">
            <w:pPr>
              <w:rPr>
                <w:rFonts w:eastAsia="Times New Roman" w:cs="Arial"/>
                <w:lang w:eastAsia="es-GT"/>
              </w:rPr>
            </w:pPr>
            <w:r>
              <w:rPr>
                <w:rFonts w:eastAsia="Times New Roman" w:cs="Arial"/>
                <w:lang w:eastAsia="es-GT"/>
              </w:rPr>
              <w:t>x</w:t>
            </w:r>
          </w:p>
        </w:tc>
      </w:tr>
      <w:tr w:rsidR="004630E3" w:rsidRPr="004630E3" w14:paraId="60B961B2" w14:textId="77777777" w:rsidTr="0065221C">
        <w:trPr>
          <w:trHeight w:val="412"/>
        </w:trPr>
        <w:tc>
          <w:tcPr>
            <w:tcW w:w="943" w:type="pct"/>
            <w:vAlign w:val="center"/>
            <w:hideMark/>
          </w:tcPr>
          <w:p w14:paraId="6CE763CB" w14:textId="46D788C4" w:rsidR="004630E3" w:rsidRPr="004630E3" w:rsidRDefault="0065221C" w:rsidP="004630E3">
            <w:pPr>
              <w:rPr>
                <w:rFonts w:eastAsia="Times New Roman" w:cs="Arial"/>
                <w:lang w:eastAsia="es-GT"/>
              </w:rPr>
            </w:pPr>
            <w:r>
              <w:rPr>
                <w:rFonts w:eastAsia="Times New Roman" w:cs="Times New Roman"/>
                <w:b/>
                <w:bCs/>
                <w:color w:val="000000" w:themeColor="text1"/>
                <w:kern w:val="24"/>
                <w:lang w:val="es-MX" w:eastAsia="es-GT"/>
              </w:rPr>
              <w:t>20</w:t>
            </w:r>
          </w:p>
        </w:tc>
        <w:tc>
          <w:tcPr>
            <w:tcW w:w="2873" w:type="pct"/>
            <w:vAlign w:val="center"/>
            <w:hideMark/>
          </w:tcPr>
          <w:p w14:paraId="03EC59BC" w14:textId="5FFDA09D" w:rsidR="004630E3" w:rsidRPr="004630E3" w:rsidRDefault="0065221C" w:rsidP="004630E3">
            <w:pPr>
              <w:rPr>
                <w:rFonts w:eastAsia="Times New Roman" w:cs="Arial"/>
                <w:lang w:eastAsia="es-GT"/>
              </w:rPr>
            </w:pPr>
            <w:r>
              <w:rPr>
                <w:rFonts w:eastAsia="Times New Roman" w:cs="Times New Roman"/>
                <w:color w:val="000000" w:themeColor="text1"/>
                <w:kern w:val="24"/>
                <w:lang w:val="es-MX" w:eastAsia="es-GT"/>
              </w:rPr>
              <w:t>Z</w:t>
            </w:r>
          </w:p>
        </w:tc>
        <w:tc>
          <w:tcPr>
            <w:tcW w:w="406" w:type="pct"/>
            <w:vAlign w:val="center"/>
            <w:hideMark/>
          </w:tcPr>
          <w:p w14:paraId="1D3B45DC" w14:textId="20078AFE" w:rsidR="004630E3" w:rsidRPr="004630E3" w:rsidRDefault="0065221C" w:rsidP="004630E3">
            <w:pPr>
              <w:rPr>
                <w:rFonts w:eastAsia="Times New Roman" w:cs="Arial"/>
                <w:lang w:eastAsia="es-GT"/>
              </w:rPr>
            </w:pPr>
            <w:r>
              <w:rPr>
                <w:rFonts w:eastAsia="Times New Roman" w:cs="Arial"/>
                <w:lang w:eastAsia="es-GT"/>
              </w:rPr>
              <w:t>x</w:t>
            </w:r>
          </w:p>
        </w:tc>
        <w:tc>
          <w:tcPr>
            <w:tcW w:w="406" w:type="pct"/>
            <w:vAlign w:val="center"/>
            <w:hideMark/>
          </w:tcPr>
          <w:p w14:paraId="05F3C41E" w14:textId="5C6BF196" w:rsidR="004630E3" w:rsidRPr="004630E3" w:rsidRDefault="0065221C" w:rsidP="004630E3">
            <w:pPr>
              <w:rPr>
                <w:rFonts w:eastAsia="Times New Roman" w:cs="Arial"/>
                <w:lang w:eastAsia="es-GT"/>
              </w:rPr>
            </w:pPr>
            <w:r>
              <w:rPr>
                <w:rFonts w:eastAsia="Times New Roman" w:cs="Arial"/>
                <w:lang w:eastAsia="es-GT"/>
              </w:rPr>
              <w:t>x</w:t>
            </w:r>
          </w:p>
        </w:tc>
        <w:tc>
          <w:tcPr>
            <w:tcW w:w="373" w:type="pct"/>
            <w:vAlign w:val="center"/>
            <w:hideMark/>
          </w:tcPr>
          <w:p w14:paraId="73B77967" w14:textId="341FF3FD" w:rsidR="004630E3" w:rsidRPr="004630E3" w:rsidRDefault="0065221C" w:rsidP="004630E3">
            <w:pPr>
              <w:rPr>
                <w:rFonts w:eastAsia="Times New Roman" w:cs="Arial"/>
                <w:lang w:eastAsia="es-GT"/>
              </w:rPr>
            </w:pPr>
            <w:r>
              <w:rPr>
                <w:rFonts w:eastAsia="Times New Roman" w:cs="Arial"/>
                <w:lang w:eastAsia="es-GT"/>
              </w:rPr>
              <w:t>x</w:t>
            </w:r>
          </w:p>
        </w:tc>
      </w:tr>
    </w:tbl>
    <w:p w14:paraId="3637F15A" w14:textId="77777777" w:rsidR="004630E3" w:rsidRDefault="004630E3" w:rsidP="00EF48B6">
      <w:pPr>
        <w:rPr>
          <w:b/>
          <w:sz w:val="22"/>
          <w:szCs w:val="22"/>
        </w:rPr>
      </w:pPr>
    </w:p>
    <w:p w14:paraId="04D579E3" w14:textId="77777777" w:rsidR="00B37CF8" w:rsidRPr="00B37CF8" w:rsidRDefault="00B37CF8" w:rsidP="00EF48B6">
      <w:pPr>
        <w:rPr>
          <w:b/>
          <w:color w:val="757575" w:themeColor="background2" w:themeShade="80"/>
          <w:sz w:val="22"/>
          <w:szCs w:val="22"/>
        </w:rPr>
      </w:pPr>
      <w:r w:rsidRPr="00B37CF8">
        <w:rPr>
          <w:b/>
          <w:color w:val="757575" w:themeColor="background2" w:themeShade="80"/>
          <w:sz w:val="22"/>
          <w:szCs w:val="22"/>
        </w:rPr>
        <w:t>Explicación:</w:t>
      </w:r>
    </w:p>
    <w:p w14:paraId="0CB1B1BD" w14:textId="77777777" w:rsidR="00B37CF8" w:rsidRDefault="0085052B" w:rsidP="00EF48B6">
      <w:pPr>
        <w:rPr>
          <w:color w:val="757575" w:themeColor="background2" w:themeShade="80"/>
          <w:sz w:val="22"/>
          <w:szCs w:val="22"/>
        </w:rPr>
      </w:pPr>
      <w:r w:rsidRPr="0085052B">
        <w:rPr>
          <w:color w:val="757575" w:themeColor="background2" w:themeShade="80"/>
          <w:sz w:val="22"/>
          <w:szCs w:val="22"/>
        </w:rPr>
        <w:t xml:space="preserve">En esta sección se señalan </w:t>
      </w:r>
      <w:r>
        <w:rPr>
          <w:color w:val="757575" w:themeColor="background2" w:themeShade="80"/>
          <w:sz w:val="22"/>
          <w:szCs w:val="22"/>
        </w:rPr>
        <w:t xml:space="preserve">las actividades o procedimientos realizados para desarrollar las competencias específicas de </w:t>
      </w:r>
      <w:r w:rsidR="001C3850">
        <w:rPr>
          <w:color w:val="757575" w:themeColor="background2" w:themeShade="80"/>
          <w:sz w:val="22"/>
          <w:szCs w:val="22"/>
        </w:rPr>
        <w:t>la Iniciativa académica, en las 20 semanas del semestre.</w:t>
      </w:r>
    </w:p>
    <w:p w14:paraId="17FC62F3" w14:textId="77777777" w:rsidR="001C3850" w:rsidRPr="0085052B" w:rsidRDefault="001C3850" w:rsidP="00EF48B6">
      <w:pPr>
        <w:rPr>
          <w:color w:val="757575" w:themeColor="background2" w:themeShade="80"/>
          <w:sz w:val="22"/>
          <w:szCs w:val="22"/>
        </w:rPr>
      </w:pPr>
      <w:r>
        <w:rPr>
          <w:color w:val="757575" w:themeColor="background2" w:themeShade="80"/>
          <w:sz w:val="22"/>
          <w:szCs w:val="22"/>
        </w:rPr>
        <w:t>En la columna “Competencia” se coloca la competencia específica que se está desarrollando, en la columna “Semana” se indica en orden cronológico la semana correspondiente del semestre, de 1 a 20. En la columna “Procedimientos” se detallan las actividades indicadas en la sección VI. Evaluación, en relación con el tiempo.</w:t>
      </w:r>
    </w:p>
    <w:p w14:paraId="486CBC19" w14:textId="77777777" w:rsidR="00B37CF8" w:rsidRPr="00B37CF8" w:rsidRDefault="00B37CF8" w:rsidP="00EF48B6">
      <w:pPr>
        <w:rPr>
          <w:b/>
          <w:color w:val="757575" w:themeColor="background2" w:themeShade="80"/>
          <w:sz w:val="22"/>
          <w:szCs w:val="22"/>
        </w:rPr>
      </w:pPr>
      <w:r w:rsidRPr="00B37CF8">
        <w:rPr>
          <w:b/>
          <w:color w:val="757575" w:themeColor="background2" w:themeShade="80"/>
          <w:sz w:val="22"/>
          <w:szCs w:val="22"/>
        </w:rPr>
        <w:t>Ejemplo:</w:t>
      </w:r>
    </w:p>
    <w:tbl>
      <w:tblPr>
        <w:tblW w:w="8912" w:type="dxa"/>
        <w:tblInd w:w="108" w:type="dxa"/>
        <w:tblBorders>
          <w:top w:val="single" w:sz="4" w:space="0" w:color="757575" w:themeColor="background2" w:themeShade="80"/>
          <w:left w:val="single" w:sz="4" w:space="0" w:color="757575" w:themeColor="background2" w:themeShade="80"/>
          <w:bottom w:val="single" w:sz="4" w:space="0" w:color="757575" w:themeColor="background2" w:themeShade="80"/>
          <w:right w:val="single" w:sz="4" w:space="0" w:color="757575" w:themeColor="background2" w:themeShade="80"/>
          <w:insideH w:val="single" w:sz="4" w:space="0" w:color="757575" w:themeColor="background2" w:themeShade="80"/>
          <w:insideV w:val="single" w:sz="4" w:space="0" w:color="757575" w:themeColor="background2" w:themeShade="80"/>
        </w:tblBorders>
        <w:tblLayout w:type="fixed"/>
        <w:tblLook w:val="04A0" w:firstRow="1" w:lastRow="0" w:firstColumn="1" w:lastColumn="0" w:noHBand="0" w:noVBand="1"/>
      </w:tblPr>
      <w:tblGrid>
        <w:gridCol w:w="3289"/>
        <w:gridCol w:w="1134"/>
        <w:gridCol w:w="4489"/>
      </w:tblGrid>
      <w:tr w:rsidR="004B0218" w:rsidRPr="000F0D60" w14:paraId="7015C5AA" w14:textId="77777777" w:rsidTr="00A92689">
        <w:trPr>
          <w:trHeight w:val="345"/>
        </w:trPr>
        <w:tc>
          <w:tcPr>
            <w:tcW w:w="3289" w:type="dxa"/>
            <w:shd w:val="clear" w:color="auto" w:fill="auto"/>
            <w:vAlign w:val="center"/>
          </w:tcPr>
          <w:p w14:paraId="0E78F14A" w14:textId="77777777" w:rsidR="004B0218" w:rsidRPr="000F0D60" w:rsidRDefault="004B0218" w:rsidP="00E7272A">
            <w:pPr>
              <w:spacing w:after="0" w:line="240" w:lineRule="auto"/>
              <w:rPr>
                <w:b/>
                <w:i/>
                <w:color w:val="757575" w:themeColor="background2" w:themeShade="80"/>
                <w:sz w:val="22"/>
                <w:szCs w:val="22"/>
              </w:rPr>
            </w:pPr>
            <w:r w:rsidRPr="000F0D60">
              <w:rPr>
                <w:b/>
                <w:i/>
                <w:color w:val="757575" w:themeColor="background2" w:themeShade="80"/>
                <w:sz w:val="22"/>
                <w:szCs w:val="22"/>
              </w:rPr>
              <w:t xml:space="preserve">Competencia </w:t>
            </w:r>
          </w:p>
        </w:tc>
        <w:tc>
          <w:tcPr>
            <w:tcW w:w="1134" w:type="dxa"/>
            <w:shd w:val="clear" w:color="auto" w:fill="auto"/>
            <w:vAlign w:val="center"/>
          </w:tcPr>
          <w:p w14:paraId="50CD4E11" w14:textId="77777777" w:rsidR="004B0218" w:rsidRPr="000F0D60" w:rsidRDefault="004B0218" w:rsidP="00E7272A">
            <w:pPr>
              <w:spacing w:after="0" w:line="240" w:lineRule="auto"/>
              <w:rPr>
                <w:b/>
                <w:i/>
                <w:color w:val="757575" w:themeColor="background2" w:themeShade="80"/>
                <w:sz w:val="22"/>
                <w:szCs w:val="22"/>
              </w:rPr>
            </w:pPr>
            <w:r w:rsidRPr="000F0D60">
              <w:rPr>
                <w:b/>
                <w:i/>
                <w:color w:val="757575" w:themeColor="background2" w:themeShade="80"/>
                <w:sz w:val="22"/>
                <w:szCs w:val="22"/>
              </w:rPr>
              <w:t>Semana</w:t>
            </w:r>
          </w:p>
        </w:tc>
        <w:tc>
          <w:tcPr>
            <w:tcW w:w="4489" w:type="dxa"/>
            <w:vAlign w:val="center"/>
          </w:tcPr>
          <w:p w14:paraId="6F38C621" w14:textId="77777777" w:rsidR="004B0218" w:rsidRPr="000F0D60" w:rsidRDefault="004B0218" w:rsidP="00E7272A">
            <w:pPr>
              <w:spacing w:after="0" w:line="240" w:lineRule="auto"/>
              <w:rPr>
                <w:b/>
                <w:i/>
                <w:color w:val="757575" w:themeColor="background2" w:themeShade="80"/>
                <w:sz w:val="22"/>
                <w:szCs w:val="22"/>
              </w:rPr>
            </w:pPr>
            <w:r w:rsidRPr="000F0D60">
              <w:rPr>
                <w:b/>
                <w:i/>
                <w:color w:val="757575" w:themeColor="background2" w:themeShade="80"/>
                <w:sz w:val="22"/>
                <w:szCs w:val="22"/>
              </w:rPr>
              <w:t>Procedimientos</w:t>
            </w:r>
          </w:p>
        </w:tc>
      </w:tr>
      <w:tr w:rsidR="000F0D60" w:rsidRPr="000F0D60" w14:paraId="6D2CF72B" w14:textId="77777777" w:rsidTr="00A92689">
        <w:trPr>
          <w:trHeight w:hRule="exact" w:val="284"/>
        </w:trPr>
        <w:tc>
          <w:tcPr>
            <w:tcW w:w="3289" w:type="dxa"/>
            <w:vMerge w:val="restart"/>
            <w:shd w:val="clear" w:color="auto" w:fill="auto"/>
            <w:vAlign w:val="center"/>
          </w:tcPr>
          <w:p w14:paraId="0E4CF755" w14:textId="77777777" w:rsidR="000F0D60" w:rsidRPr="000F0D60" w:rsidRDefault="00BC191B" w:rsidP="00BC191B">
            <w:pPr>
              <w:spacing w:after="0" w:line="240" w:lineRule="auto"/>
              <w:rPr>
                <w:i/>
                <w:color w:val="757575" w:themeColor="background2" w:themeShade="80"/>
                <w:sz w:val="22"/>
              </w:rPr>
            </w:pPr>
            <w:r>
              <w:rPr>
                <w:i/>
                <w:color w:val="757575" w:themeColor="background2" w:themeShade="80"/>
                <w:sz w:val="22"/>
              </w:rPr>
              <w:t xml:space="preserve">1. Diseña </w:t>
            </w:r>
            <w:r w:rsidR="000F0D60" w:rsidRPr="000F0D60">
              <w:rPr>
                <w:i/>
                <w:color w:val="757575" w:themeColor="background2" w:themeShade="80"/>
                <w:sz w:val="22"/>
              </w:rPr>
              <w:t>programas estructurados con subrutinas y diferentes archivos fuente</w:t>
            </w:r>
          </w:p>
        </w:tc>
        <w:tc>
          <w:tcPr>
            <w:tcW w:w="1134" w:type="dxa"/>
            <w:shd w:val="clear" w:color="auto" w:fill="auto"/>
            <w:vAlign w:val="center"/>
          </w:tcPr>
          <w:p w14:paraId="39B932FF"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1</w:t>
            </w:r>
          </w:p>
        </w:tc>
        <w:tc>
          <w:tcPr>
            <w:tcW w:w="4489" w:type="dxa"/>
            <w:vAlign w:val="center"/>
          </w:tcPr>
          <w:p w14:paraId="10E6468B" w14:textId="77777777" w:rsidR="000F0D60" w:rsidRPr="000F0D60" w:rsidRDefault="000F0D60" w:rsidP="004B0218">
            <w:pPr>
              <w:spacing w:after="0" w:line="240" w:lineRule="auto"/>
              <w:rPr>
                <w:i/>
                <w:color w:val="757575" w:themeColor="background2" w:themeShade="80"/>
                <w:sz w:val="22"/>
                <w:szCs w:val="22"/>
              </w:rPr>
            </w:pPr>
          </w:p>
        </w:tc>
      </w:tr>
      <w:tr w:rsidR="000F0D60" w:rsidRPr="000F0D60" w14:paraId="333D778A" w14:textId="77777777" w:rsidTr="00A92689">
        <w:trPr>
          <w:trHeight w:hRule="exact" w:val="284"/>
        </w:trPr>
        <w:tc>
          <w:tcPr>
            <w:tcW w:w="3289" w:type="dxa"/>
            <w:vMerge/>
            <w:shd w:val="clear" w:color="auto" w:fill="auto"/>
            <w:vAlign w:val="center"/>
          </w:tcPr>
          <w:p w14:paraId="7113210F" w14:textId="77777777" w:rsidR="000F0D60" w:rsidRPr="000F0D60" w:rsidRDefault="000F0D60" w:rsidP="004B0218">
            <w:pPr>
              <w:spacing w:after="0" w:line="240" w:lineRule="auto"/>
              <w:rPr>
                <w:i/>
                <w:color w:val="757575" w:themeColor="background2" w:themeShade="80"/>
                <w:sz w:val="22"/>
              </w:rPr>
            </w:pPr>
          </w:p>
        </w:tc>
        <w:tc>
          <w:tcPr>
            <w:tcW w:w="1134" w:type="dxa"/>
            <w:shd w:val="clear" w:color="auto" w:fill="auto"/>
            <w:vAlign w:val="center"/>
          </w:tcPr>
          <w:p w14:paraId="05E820C8"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2</w:t>
            </w:r>
          </w:p>
        </w:tc>
        <w:tc>
          <w:tcPr>
            <w:tcW w:w="4489" w:type="dxa"/>
            <w:vAlign w:val="center"/>
          </w:tcPr>
          <w:p w14:paraId="353E5486" w14:textId="77777777" w:rsidR="000F0D60" w:rsidRPr="000F0D60" w:rsidRDefault="000F0D60" w:rsidP="000F0D60">
            <w:pPr>
              <w:spacing w:after="0" w:line="240" w:lineRule="auto"/>
              <w:rPr>
                <w:i/>
                <w:color w:val="757575" w:themeColor="background2" w:themeShade="80"/>
                <w:sz w:val="22"/>
                <w:szCs w:val="22"/>
              </w:rPr>
            </w:pPr>
            <w:r w:rsidRPr="000F0D60">
              <w:rPr>
                <w:i/>
                <w:color w:val="757575" w:themeColor="background2" w:themeShade="80"/>
                <w:sz w:val="22"/>
                <w:szCs w:val="22"/>
              </w:rPr>
              <w:t>Laboratorio 1</w:t>
            </w:r>
            <w:r>
              <w:rPr>
                <w:i/>
                <w:color w:val="757575" w:themeColor="background2" w:themeShade="80"/>
                <w:sz w:val="22"/>
                <w:szCs w:val="22"/>
              </w:rPr>
              <w:t xml:space="preserve">. </w:t>
            </w:r>
            <w:r w:rsidR="00540049">
              <w:rPr>
                <w:i/>
                <w:color w:val="757575" w:themeColor="background2" w:themeShade="80"/>
                <w:sz w:val="22"/>
                <w:szCs w:val="22"/>
              </w:rPr>
              <w:t xml:space="preserve">Prueba y </w:t>
            </w:r>
            <w:r w:rsidR="00A92689">
              <w:rPr>
                <w:i/>
                <w:color w:val="757575" w:themeColor="background2" w:themeShade="80"/>
                <w:sz w:val="22"/>
                <w:szCs w:val="22"/>
              </w:rPr>
              <w:t>reflexión</w:t>
            </w:r>
            <w:r w:rsidRPr="000F0D60">
              <w:rPr>
                <w:i/>
                <w:color w:val="757575" w:themeColor="background2" w:themeShade="80"/>
                <w:sz w:val="22"/>
                <w:szCs w:val="22"/>
              </w:rPr>
              <w:t xml:space="preserve"> 1</w:t>
            </w:r>
          </w:p>
        </w:tc>
      </w:tr>
      <w:tr w:rsidR="000F0D60" w:rsidRPr="000F0D60" w14:paraId="75CAAE00" w14:textId="77777777" w:rsidTr="00A92689">
        <w:trPr>
          <w:trHeight w:hRule="exact" w:val="284"/>
        </w:trPr>
        <w:tc>
          <w:tcPr>
            <w:tcW w:w="3289" w:type="dxa"/>
            <w:vMerge/>
            <w:shd w:val="clear" w:color="auto" w:fill="auto"/>
            <w:vAlign w:val="center"/>
          </w:tcPr>
          <w:p w14:paraId="581FC153" w14:textId="77777777" w:rsidR="000F0D60" w:rsidRPr="000F0D60" w:rsidRDefault="000F0D60" w:rsidP="004B0218">
            <w:pPr>
              <w:spacing w:after="0" w:line="240" w:lineRule="auto"/>
              <w:rPr>
                <w:i/>
                <w:color w:val="757575" w:themeColor="background2" w:themeShade="80"/>
                <w:sz w:val="22"/>
              </w:rPr>
            </w:pPr>
          </w:p>
        </w:tc>
        <w:tc>
          <w:tcPr>
            <w:tcW w:w="1134" w:type="dxa"/>
            <w:shd w:val="clear" w:color="auto" w:fill="auto"/>
            <w:vAlign w:val="center"/>
          </w:tcPr>
          <w:p w14:paraId="55485EF9"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3</w:t>
            </w:r>
          </w:p>
        </w:tc>
        <w:tc>
          <w:tcPr>
            <w:tcW w:w="4489" w:type="dxa"/>
            <w:vAlign w:val="center"/>
          </w:tcPr>
          <w:p w14:paraId="54705DC8"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Ejercicio 1</w:t>
            </w:r>
          </w:p>
        </w:tc>
      </w:tr>
      <w:tr w:rsidR="000F0D60" w:rsidRPr="000F0D60" w14:paraId="3A267049" w14:textId="77777777" w:rsidTr="00A92689">
        <w:trPr>
          <w:trHeight w:hRule="exact" w:val="284"/>
        </w:trPr>
        <w:tc>
          <w:tcPr>
            <w:tcW w:w="3289" w:type="dxa"/>
            <w:vMerge/>
            <w:shd w:val="clear" w:color="auto" w:fill="auto"/>
            <w:vAlign w:val="center"/>
          </w:tcPr>
          <w:p w14:paraId="7B8228DD" w14:textId="77777777" w:rsidR="000F0D60" w:rsidRPr="000F0D60" w:rsidRDefault="000F0D60" w:rsidP="004B0218">
            <w:pPr>
              <w:spacing w:after="0" w:line="240" w:lineRule="auto"/>
              <w:rPr>
                <w:i/>
                <w:color w:val="757575" w:themeColor="background2" w:themeShade="80"/>
                <w:sz w:val="22"/>
                <w:szCs w:val="22"/>
              </w:rPr>
            </w:pPr>
          </w:p>
        </w:tc>
        <w:tc>
          <w:tcPr>
            <w:tcW w:w="1134" w:type="dxa"/>
            <w:shd w:val="clear" w:color="auto" w:fill="auto"/>
            <w:vAlign w:val="center"/>
          </w:tcPr>
          <w:p w14:paraId="4B6691A8"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4</w:t>
            </w:r>
          </w:p>
        </w:tc>
        <w:tc>
          <w:tcPr>
            <w:tcW w:w="4489" w:type="dxa"/>
            <w:vAlign w:val="center"/>
          </w:tcPr>
          <w:p w14:paraId="38EEBF1C" w14:textId="77777777" w:rsidR="000F0D60" w:rsidRPr="000F0D60" w:rsidRDefault="000F0D60" w:rsidP="000F0D60">
            <w:pPr>
              <w:spacing w:after="0" w:line="240" w:lineRule="auto"/>
              <w:rPr>
                <w:i/>
                <w:color w:val="757575" w:themeColor="background2" w:themeShade="80"/>
                <w:sz w:val="22"/>
                <w:szCs w:val="22"/>
              </w:rPr>
            </w:pPr>
            <w:r w:rsidRPr="000F0D60">
              <w:rPr>
                <w:i/>
                <w:color w:val="757575" w:themeColor="background2" w:themeShade="80"/>
                <w:sz w:val="22"/>
                <w:szCs w:val="22"/>
              </w:rPr>
              <w:t>Laboratorio 2</w:t>
            </w:r>
            <w:r>
              <w:rPr>
                <w:i/>
                <w:color w:val="757575" w:themeColor="background2" w:themeShade="80"/>
                <w:sz w:val="22"/>
                <w:szCs w:val="22"/>
              </w:rPr>
              <w:t xml:space="preserve">. </w:t>
            </w:r>
            <w:r w:rsidR="00540049">
              <w:rPr>
                <w:i/>
                <w:color w:val="757575" w:themeColor="background2" w:themeShade="80"/>
                <w:sz w:val="22"/>
                <w:szCs w:val="22"/>
              </w:rPr>
              <w:t xml:space="preserve">Prueba y </w:t>
            </w:r>
            <w:r w:rsidR="00A92689">
              <w:rPr>
                <w:i/>
                <w:color w:val="757575" w:themeColor="background2" w:themeShade="80"/>
                <w:sz w:val="22"/>
                <w:szCs w:val="22"/>
              </w:rPr>
              <w:t>reflexión</w:t>
            </w:r>
            <w:r w:rsidRPr="000F0D60">
              <w:rPr>
                <w:i/>
                <w:color w:val="757575" w:themeColor="background2" w:themeShade="80"/>
                <w:sz w:val="22"/>
                <w:szCs w:val="22"/>
              </w:rPr>
              <w:t xml:space="preserve"> 2</w:t>
            </w:r>
          </w:p>
        </w:tc>
      </w:tr>
      <w:tr w:rsidR="000F0D60" w:rsidRPr="000F0D60" w14:paraId="2AF3322A" w14:textId="77777777" w:rsidTr="00A92689">
        <w:trPr>
          <w:trHeight w:hRule="exact" w:val="284"/>
        </w:trPr>
        <w:tc>
          <w:tcPr>
            <w:tcW w:w="3289" w:type="dxa"/>
            <w:vMerge w:val="restart"/>
            <w:shd w:val="clear" w:color="auto" w:fill="auto"/>
            <w:vAlign w:val="center"/>
          </w:tcPr>
          <w:p w14:paraId="6FAE7590" w14:textId="7CA27B6C" w:rsidR="000F0D60" w:rsidRPr="000F0D60" w:rsidRDefault="000F0D60" w:rsidP="00ED7790">
            <w:pPr>
              <w:spacing w:after="0" w:line="240" w:lineRule="auto"/>
              <w:rPr>
                <w:i/>
                <w:color w:val="757575" w:themeColor="background2" w:themeShade="80"/>
                <w:sz w:val="22"/>
                <w:szCs w:val="22"/>
              </w:rPr>
            </w:pPr>
            <w:r w:rsidRPr="000F0D60">
              <w:rPr>
                <w:i/>
                <w:color w:val="757575" w:themeColor="background2" w:themeShade="80"/>
                <w:sz w:val="22"/>
                <w:szCs w:val="22"/>
              </w:rPr>
              <w:t xml:space="preserve">2. </w:t>
            </w:r>
            <w:r w:rsidR="00ED7790">
              <w:rPr>
                <w:i/>
                <w:color w:val="757575" w:themeColor="background2" w:themeShade="80"/>
                <w:sz w:val="22"/>
                <w:szCs w:val="22"/>
              </w:rPr>
              <w:t xml:space="preserve">Diseña programa utilizando </w:t>
            </w:r>
            <w:r w:rsidRPr="000F0D60">
              <w:rPr>
                <w:i/>
                <w:color w:val="757575" w:themeColor="background2" w:themeShade="80"/>
                <w:sz w:val="22"/>
                <w:szCs w:val="22"/>
              </w:rPr>
              <w:t>la interfaz de propósito general de entrada y salida (GPIO)</w:t>
            </w:r>
            <w:r w:rsidR="00ED7790">
              <w:rPr>
                <w:i/>
                <w:color w:val="757575" w:themeColor="background2" w:themeShade="80"/>
                <w:sz w:val="22"/>
                <w:szCs w:val="22"/>
              </w:rPr>
              <w:t xml:space="preserve"> de la computadora </w:t>
            </w:r>
            <w:proofErr w:type="spellStart"/>
            <w:r w:rsidR="00ED7790">
              <w:rPr>
                <w:i/>
                <w:color w:val="757575" w:themeColor="background2" w:themeShade="80"/>
                <w:sz w:val="22"/>
                <w:szCs w:val="22"/>
              </w:rPr>
              <w:t>Raspberry</w:t>
            </w:r>
            <w:proofErr w:type="spellEnd"/>
            <w:r w:rsidR="00ED7790">
              <w:rPr>
                <w:i/>
                <w:color w:val="757575" w:themeColor="background2" w:themeShade="80"/>
                <w:sz w:val="22"/>
                <w:szCs w:val="22"/>
              </w:rPr>
              <w:t xml:space="preserve"> Pi</w:t>
            </w:r>
          </w:p>
        </w:tc>
        <w:tc>
          <w:tcPr>
            <w:tcW w:w="1134" w:type="dxa"/>
            <w:shd w:val="clear" w:color="auto" w:fill="auto"/>
            <w:vAlign w:val="center"/>
          </w:tcPr>
          <w:p w14:paraId="12E0F560"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5</w:t>
            </w:r>
          </w:p>
        </w:tc>
        <w:tc>
          <w:tcPr>
            <w:tcW w:w="4489" w:type="dxa"/>
            <w:vAlign w:val="center"/>
          </w:tcPr>
          <w:p w14:paraId="5B321241"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Ejercicio 2</w:t>
            </w:r>
          </w:p>
        </w:tc>
      </w:tr>
      <w:tr w:rsidR="000F0D60" w:rsidRPr="000F0D60" w14:paraId="11E3E5B1" w14:textId="77777777" w:rsidTr="00A92689">
        <w:trPr>
          <w:trHeight w:hRule="exact" w:val="284"/>
        </w:trPr>
        <w:tc>
          <w:tcPr>
            <w:tcW w:w="3289" w:type="dxa"/>
            <w:vMerge/>
            <w:shd w:val="clear" w:color="auto" w:fill="auto"/>
            <w:vAlign w:val="center"/>
          </w:tcPr>
          <w:p w14:paraId="4ED833F9" w14:textId="77777777" w:rsidR="000F0D60" w:rsidRPr="000F0D60" w:rsidRDefault="000F0D60" w:rsidP="004B0218">
            <w:pPr>
              <w:spacing w:after="0" w:line="240" w:lineRule="auto"/>
              <w:rPr>
                <w:i/>
                <w:color w:val="757575" w:themeColor="background2" w:themeShade="80"/>
                <w:sz w:val="22"/>
                <w:szCs w:val="22"/>
              </w:rPr>
            </w:pPr>
          </w:p>
        </w:tc>
        <w:tc>
          <w:tcPr>
            <w:tcW w:w="1134" w:type="dxa"/>
            <w:shd w:val="clear" w:color="auto" w:fill="auto"/>
            <w:vAlign w:val="center"/>
          </w:tcPr>
          <w:p w14:paraId="574EB292"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6</w:t>
            </w:r>
          </w:p>
        </w:tc>
        <w:tc>
          <w:tcPr>
            <w:tcW w:w="4489" w:type="dxa"/>
            <w:vAlign w:val="center"/>
          </w:tcPr>
          <w:p w14:paraId="01256016" w14:textId="77777777" w:rsidR="000F0D60" w:rsidRPr="000F0D60" w:rsidRDefault="000F0D60" w:rsidP="000F0D60">
            <w:pPr>
              <w:spacing w:after="0" w:line="240" w:lineRule="auto"/>
              <w:rPr>
                <w:i/>
                <w:color w:val="757575" w:themeColor="background2" w:themeShade="80"/>
                <w:sz w:val="22"/>
                <w:szCs w:val="22"/>
              </w:rPr>
            </w:pPr>
            <w:r w:rsidRPr="000F0D60">
              <w:rPr>
                <w:i/>
                <w:color w:val="757575" w:themeColor="background2" w:themeShade="80"/>
                <w:sz w:val="22"/>
                <w:szCs w:val="22"/>
              </w:rPr>
              <w:t>Laboratorio 3</w:t>
            </w:r>
            <w:r>
              <w:rPr>
                <w:i/>
                <w:color w:val="757575" w:themeColor="background2" w:themeShade="80"/>
                <w:sz w:val="22"/>
                <w:szCs w:val="22"/>
              </w:rPr>
              <w:t xml:space="preserve">. </w:t>
            </w:r>
            <w:r w:rsidR="00540049">
              <w:rPr>
                <w:i/>
                <w:color w:val="757575" w:themeColor="background2" w:themeShade="80"/>
                <w:sz w:val="22"/>
                <w:szCs w:val="22"/>
              </w:rPr>
              <w:t xml:space="preserve">Prueba y </w:t>
            </w:r>
            <w:r w:rsidR="00A92689">
              <w:rPr>
                <w:i/>
                <w:color w:val="757575" w:themeColor="background2" w:themeShade="80"/>
                <w:sz w:val="22"/>
                <w:szCs w:val="22"/>
              </w:rPr>
              <w:t>reflexión</w:t>
            </w:r>
            <w:r w:rsidRPr="000F0D60">
              <w:rPr>
                <w:i/>
                <w:color w:val="757575" w:themeColor="background2" w:themeShade="80"/>
                <w:sz w:val="22"/>
                <w:szCs w:val="22"/>
              </w:rPr>
              <w:t xml:space="preserve"> 3</w:t>
            </w:r>
          </w:p>
        </w:tc>
      </w:tr>
      <w:tr w:rsidR="000F0D60" w:rsidRPr="000F0D60" w14:paraId="1AA6C986" w14:textId="77777777" w:rsidTr="00A92689">
        <w:trPr>
          <w:trHeight w:hRule="exact" w:val="284"/>
        </w:trPr>
        <w:tc>
          <w:tcPr>
            <w:tcW w:w="3289" w:type="dxa"/>
            <w:vMerge/>
            <w:shd w:val="clear" w:color="auto" w:fill="auto"/>
            <w:vAlign w:val="center"/>
          </w:tcPr>
          <w:p w14:paraId="6EEF6588" w14:textId="77777777" w:rsidR="000F0D60" w:rsidRPr="000F0D60" w:rsidRDefault="000F0D60" w:rsidP="004B0218">
            <w:pPr>
              <w:spacing w:after="0" w:line="240" w:lineRule="auto"/>
              <w:rPr>
                <w:i/>
                <w:color w:val="757575" w:themeColor="background2" w:themeShade="80"/>
                <w:sz w:val="22"/>
                <w:szCs w:val="22"/>
              </w:rPr>
            </w:pPr>
          </w:p>
        </w:tc>
        <w:tc>
          <w:tcPr>
            <w:tcW w:w="1134" w:type="dxa"/>
            <w:shd w:val="clear" w:color="auto" w:fill="auto"/>
            <w:vAlign w:val="center"/>
          </w:tcPr>
          <w:p w14:paraId="7116FA84"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7</w:t>
            </w:r>
          </w:p>
        </w:tc>
        <w:tc>
          <w:tcPr>
            <w:tcW w:w="4489" w:type="dxa"/>
            <w:vAlign w:val="center"/>
          </w:tcPr>
          <w:p w14:paraId="199595F6" w14:textId="77777777" w:rsidR="000F0D60" w:rsidRPr="000F0D60" w:rsidRDefault="000F0D60" w:rsidP="000F0D60">
            <w:pPr>
              <w:spacing w:after="0" w:line="240" w:lineRule="auto"/>
              <w:rPr>
                <w:i/>
                <w:color w:val="757575" w:themeColor="background2" w:themeShade="80"/>
                <w:sz w:val="22"/>
                <w:szCs w:val="22"/>
              </w:rPr>
            </w:pPr>
            <w:r w:rsidRPr="000F0D60">
              <w:rPr>
                <w:i/>
                <w:color w:val="757575" w:themeColor="background2" w:themeShade="80"/>
                <w:sz w:val="22"/>
                <w:szCs w:val="22"/>
              </w:rPr>
              <w:t>Laboratorio 4</w:t>
            </w:r>
            <w:r>
              <w:rPr>
                <w:i/>
                <w:color w:val="757575" w:themeColor="background2" w:themeShade="80"/>
                <w:sz w:val="22"/>
                <w:szCs w:val="22"/>
              </w:rPr>
              <w:t xml:space="preserve">. </w:t>
            </w:r>
            <w:r w:rsidR="00540049">
              <w:rPr>
                <w:i/>
                <w:color w:val="757575" w:themeColor="background2" w:themeShade="80"/>
                <w:sz w:val="22"/>
                <w:szCs w:val="22"/>
              </w:rPr>
              <w:t xml:space="preserve">Prueba y </w:t>
            </w:r>
            <w:r w:rsidR="00A92689">
              <w:rPr>
                <w:i/>
                <w:color w:val="757575" w:themeColor="background2" w:themeShade="80"/>
                <w:sz w:val="22"/>
                <w:szCs w:val="22"/>
              </w:rPr>
              <w:t>reflexión</w:t>
            </w:r>
            <w:r w:rsidRPr="000F0D60">
              <w:rPr>
                <w:i/>
                <w:color w:val="757575" w:themeColor="background2" w:themeShade="80"/>
                <w:sz w:val="22"/>
                <w:szCs w:val="22"/>
              </w:rPr>
              <w:t xml:space="preserve"> 4</w:t>
            </w:r>
          </w:p>
        </w:tc>
      </w:tr>
      <w:tr w:rsidR="000F0D60" w:rsidRPr="000F0D60" w14:paraId="098340A6" w14:textId="77777777" w:rsidTr="00A92689">
        <w:trPr>
          <w:trHeight w:hRule="exact" w:val="284"/>
        </w:trPr>
        <w:tc>
          <w:tcPr>
            <w:tcW w:w="3289" w:type="dxa"/>
            <w:vMerge/>
            <w:shd w:val="clear" w:color="auto" w:fill="auto"/>
            <w:vAlign w:val="center"/>
          </w:tcPr>
          <w:p w14:paraId="0B8DD447" w14:textId="77777777" w:rsidR="000F0D60" w:rsidRPr="000F0D60" w:rsidRDefault="000F0D60" w:rsidP="004B0218">
            <w:pPr>
              <w:spacing w:after="0" w:line="240" w:lineRule="auto"/>
              <w:rPr>
                <w:i/>
                <w:color w:val="757575" w:themeColor="background2" w:themeShade="80"/>
                <w:sz w:val="22"/>
                <w:szCs w:val="22"/>
              </w:rPr>
            </w:pPr>
          </w:p>
        </w:tc>
        <w:tc>
          <w:tcPr>
            <w:tcW w:w="1134" w:type="dxa"/>
            <w:shd w:val="clear" w:color="auto" w:fill="auto"/>
            <w:vAlign w:val="center"/>
          </w:tcPr>
          <w:p w14:paraId="5B155CEA"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8</w:t>
            </w:r>
          </w:p>
        </w:tc>
        <w:tc>
          <w:tcPr>
            <w:tcW w:w="4489" w:type="dxa"/>
            <w:vAlign w:val="center"/>
          </w:tcPr>
          <w:p w14:paraId="5D9A74E4" w14:textId="77777777" w:rsidR="000F0D60" w:rsidRPr="000F0D60" w:rsidRDefault="000F0D60" w:rsidP="000F0D60">
            <w:pPr>
              <w:spacing w:after="0" w:line="240" w:lineRule="auto"/>
              <w:rPr>
                <w:i/>
                <w:color w:val="757575" w:themeColor="background2" w:themeShade="80"/>
                <w:sz w:val="22"/>
                <w:szCs w:val="22"/>
              </w:rPr>
            </w:pPr>
            <w:r w:rsidRPr="000F0D60">
              <w:rPr>
                <w:i/>
                <w:color w:val="757575" w:themeColor="background2" w:themeShade="80"/>
                <w:sz w:val="22"/>
                <w:szCs w:val="22"/>
              </w:rPr>
              <w:t>Laboratorio 5</w:t>
            </w:r>
            <w:r>
              <w:rPr>
                <w:i/>
                <w:color w:val="757575" w:themeColor="background2" w:themeShade="80"/>
                <w:sz w:val="22"/>
                <w:szCs w:val="22"/>
              </w:rPr>
              <w:t xml:space="preserve">. </w:t>
            </w:r>
            <w:r w:rsidR="00540049">
              <w:rPr>
                <w:i/>
                <w:color w:val="757575" w:themeColor="background2" w:themeShade="80"/>
                <w:sz w:val="22"/>
                <w:szCs w:val="22"/>
              </w:rPr>
              <w:t xml:space="preserve">Prueba y </w:t>
            </w:r>
            <w:r w:rsidR="00A92689">
              <w:rPr>
                <w:i/>
                <w:color w:val="757575" w:themeColor="background2" w:themeShade="80"/>
                <w:sz w:val="22"/>
                <w:szCs w:val="22"/>
              </w:rPr>
              <w:t>reflexión</w:t>
            </w:r>
            <w:r w:rsidRPr="000F0D60">
              <w:rPr>
                <w:i/>
                <w:color w:val="757575" w:themeColor="background2" w:themeShade="80"/>
                <w:sz w:val="22"/>
                <w:szCs w:val="22"/>
              </w:rPr>
              <w:t xml:space="preserve"> 5</w:t>
            </w:r>
          </w:p>
        </w:tc>
      </w:tr>
      <w:tr w:rsidR="000F0D60" w:rsidRPr="000F0D60" w14:paraId="65B28561" w14:textId="77777777" w:rsidTr="00ED7790">
        <w:trPr>
          <w:trHeight w:hRule="exact" w:val="573"/>
        </w:trPr>
        <w:tc>
          <w:tcPr>
            <w:tcW w:w="3289" w:type="dxa"/>
            <w:vMerge/>
            <w:shd w:val="clear" w:color="auto" w:fill="auto"/>
            <w:vAlign w:val="center"/>
          </w:tcPr>
          <w:p w14:paraId="0B53D06A" w14:textId="77777777" w:rsidR="000F0D60" w:rsidRPr="000F0D60" w:rsidRDefault="000F0D60" w:rsidP="004B0218">
            <w:pPr>
              <w:spacing w:after="0" w:line="240" w:lineRule="auto"/>
              <w:rPr>
                <w:i/>
                <w:color w:val="757575" w:themeColor="background2" w:themeShade="80"/>
                <w:sz w:val="22"/>
                <w:szCs w:val="22"/>
              </w:rPr>
            </w:pPr>
          </w:p>
        </w:tc>
        <w:tc>
          <w:tcPr>
            <w:tcW w:w="1134" w:type="dxa"/>
            <w:shd w:val="clear" w:color="auto" w:fill="auto"/>
            <w:vAlign w:val="center"/>
          </w:tcPr>
          <w:p w14:paraId="296F1726"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9</w:t>
            </w:r>
            <w:r>
              <w:rPr>
                <w:i/>
                <w:color w:val="757575" w:themeColor="background2" w:themeShade="80"/>
                <w:sz w:val="22"/>
                <w:szCs w:val="22"/>
              </w:rPr>
              <w:t>-10</w:t>
            </w:r>
          </w:p>
        </w:tc>
        <w:tc>
          <w:tcPr>
            <w:tcW w:w="4489" w:type="dxa"/>
            <w:vAlign w:val="center"/>
          </w:tcPr>
          <w:p w14:paraId="25D7DFD4"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Proyecto 1</w:t>
            </w:r>
          </w:p>
        </w:tc>
      </w:tr>
      <w:tr w:rsidR="000F0D60" w:rsidRPr="000F0D60" w14:paraId="6069DF45" w14:textId="77777777" w:rsidTr="00A92689">
        <w:trPr>
          <w:trHeight w:hRule="exact" w:val="284"/>
        </w:trPr>
        <w:tc>
          <w:tcPr>
            <w:tcW w:w="3289" w:type="dxa"/>
            <w:vMerge w:val="restart"/>
            <w:shd w:val="clear" w:color="auto" w:fill="auto"/>
            <w:vAlign w:val="center"/>
          </w:tcPr>
          <w:p w14:paraId="0CB3D161" w14:textId="66CCDC76" w:rsidR="000F0D60" w:rsidRPr="000F0D60" w:rsidRDefault="000F0D60" w:rsidP="00ED7790">
            <w:pPr>
              <w:spacing w:after="0" w:line="240" w:lineRule="auto"/>
              <w:rPr>
                <w:i/>
                <w:color w:val="757575" w:themeColor="background2" w:themeShade="80"/>
                <w:sz w:val="22"/>
                <w:szCs w:val="22"/>
              </w:rPr>
            </w:pPr>
            <w:r w:rsidRPr="000F0D60">
              <w:rPr>
                <w:i/>
                <w:color w:val="757575" w:themeColor="background2" w:themeShade="80"/>
                <w:sz w:val="22"/>
                <w:szCs w:val="22"/>
              </w:rPr>
              <w:t xml:space="preserve">3. </w:t>
            </w:r>
            <w:r w:rsidR="00ED7790">
              <w:rPr>
                <w:i/>
                <w:color w:val="757575" w:themeColor="background2" w:themeShade="80"/>
                <w:sz w:val="22"/>
                <w:szCs w:val="22"/>
              </w:rPr>
              <w:t xml:space="preserve">Crea programas en modo gráfico de video </w:t>
            </w:r>
            <w:r w:rsidRPr="000F0D60">
              <w:rPr>
                <w:i/>
                <w:color w:val="757575" w:themeColor="background2" w:themeShade="80"/>
                <w:sz w:val="22"/>
                <w:szCs w:val="22"/>
              </w:rPr>
              <w:t>Integra</w:t>
            </w:r>
            <w:r w:rsidR="00ED7790">
              <w:rPr>
                <w:i/>
                <w:color w:val="757575" w:themeColor="background2" w:themeShade="80"/>
                <w:sz w:val="22"/>
                <w:szCs w:val="22"/>
              </w:rPr>
              <w:t>ndo</w:t>
            </w:r>
            <w:r w:rsidRPr="000F0D60">
              <w:rPr>
                <w:i/>
                <w:color w:val="757575" w:themeColor="background2" w:themeShade="80"/>
                <w:sz w:val="22"/>
                <w:szCs w:val="22"/>
              </w:rPr>
              <w:t xml:space="preserve"> las operaciones de pantalla y t</w:t>
            </w:r>
            <w:r w:rsidR="00ED7790">
              <w:rPr>
                <w:i/>
                <w:color w:val="757575" w:themeColor="background2" w:themeShade="80"/>
                <w:sz w:val="22"/>
                <w:szCs w:val="22"/>
              </w:rPr>
              <w:t>eclado del lenguaje ensamblador</w:t>
            </w:r>
          </w:p>
        </w:tc>
        <w:tc>
          <w:tcPr>
            <w:tcW w:w="1134" w:type="dxa"/>
            <w:shd w:val="clear" w:color="auto" w:fill="auto"/>
            <w:vAlign w:val="center"/>
          </w:tcPr>
          <w:p w14:paraId="6974225E" w14:textId="77777777" w:rsidR="000F0D60" w:rsidRPr="000F0D60" w:rsidRDefault="000F0D60" w:rsidP="00E7272A">
            <w:pPr>
              <w:spacing w:after="0" w:line="240" w:lineRule="auto"/>
              <w:rPr>
                <w:i/>
                <w:color w:val="757575" w:themeColor="background2" w:themeShade="80"/>
                <w:sz w:val="22"/>
                <w:szCs w:val="22"/>
              </w:rPr>
            </w:pPr>
            <w:r w:rsidRPr="000F0D60">
              <w:rPr>
                <w:i/>
                <w:color w:val="757575" w:themeColor="background2" w:themeShade="80"/>
                <w:sz w:val="22"/>
                <w:szCs w:val="22"/>
              </w:rPr>
              <w:t>11</w:t>
            </w:r>
          </w:p>
        </w:tc>
        <w:tc>
          <w:tcPr>
            <w:tcW w:w="4489" w:type="dxa"/>
            <w:vAlign w:val="center"/>
          </w:tcPr>
          <w:p w14:paraId="27576FD4" w14:textId="77777777" w:rsidR="000F0D60" w:rsidRPr="000F0D60" w:rsidRDefault="000F0D60" w:rsidP="00E7272A">
            <w:pPr>
              <w:spacing w:after="0" w:line="240" w:lineRule="auto"/>
              <w:rPr>
                <w:i/>
                <w:color w:val="757575" w:themeColor="background2" w:themeShade="80"/>
                <w:sz w:val="22"/>
                <w:szCs w:val="22"/>
              </w:rPr>
            </w:pPr>
            <w:r w:rsidRPr="000F0D60">
              <w:rPr>
                <w:i/>
                <w:color w:val="757575" w:themeColor="background2" w:themeShade="80"/>
                <w:sz w:val="22"/>
                <w:szCs w:val="22"/>
              </w:rPr>
              <w:t>Ejercicio 3</w:t>
            </w:r>
          </w:p>
        </w:tc>
      </w:tr>
      <w:tr w:rsidR="000F0D60" w:rsidRPr="000F0D60" w14:paraId="3C313BFB" w14:textId="77777777" w:rsidTr="00A92689">
        <w:trPr>
          <w:trHeight w:hRule="exact" w:val="284"/>
        </w:trPr>
        <w:tc>
          <w:tcPr>
            <w:tcW w:w="3289" w:type="dxa"/>
            <w:vMerge/>
            <w:shd w:val="clear" w:color="auto" w:fill="auto"/>
            <w:vAlign w:val="center"/>
          </w:tcPr>
          <w:p w14:paraId="58A7504D" w14:textId="77777777" w:rsidR="000F0D60" w:rsidRPr="000F0D60" w:rsidRDefault="000F0D60" w:rsidP="00E7272A">
            <w:pPr>
              <w:spacing w:after="0" w:line="240" w:lineRule="auto"/>
              <w:rPr>
                <w:i/>
                <w:color w:val="757575" w:themeColor="background2" w:themeShade="80"/>
                <w:sz w:val="22"/>
                <w:szCs w:val="22"/>
              </w:rPr>
            </w:pPr>
          </w:p>
        </w:tc>
        <w:tc>
          <w:tcPr>
            <w:tcW w:w="1134" w:type="dxa"/>
            <w:shd w:val="clear" w:color="auto" w:fill="auto"/>
            <w:vAlign w:val="center"/>
          </w:tcPr>
          <w:p w14:paraId="25C08BF1" w14:textId="77777777" w:rsidR="000F0D60" w:rsidRPr="000F0D60" w:rsidRDefault="000F0D60" w:rsidP="00E7272A">
            <w:pPr>
              <w:spacing w:after="0" w:line="240" w:lineRule="auto"/>
              <w:rPr>
                <w:i/>
                <w:color w:val="757575" w:themeColor="background2" w:themeShade="80"/>
                <w:sz w:val="22"/>
                <w:szCs w:val="22"/>
              </w:rPr>
            </w:pPr>
            <w:r w:rsidRPr="000F0D60">
              <w:rPr>
                <w:i/>
                <w:color w:val="757575" w:themeColor="background2" w:themeShade="80"/>
                <w:sz w:val="22"/>
                <w:szCs w:val="22"/>
              </w:rPr>
              <w:t>12</w:t>
            </w:r>
          </w:p>
        </w:tc>
        <w:tc>
          <w:tcPr>
            <w:tcW w:w="4489" w:type="dxa"/>
            <w:vAlign w:val="center"/>
          </w:tcPr>
          <w:p w14:paraId="66C55A97" w14:textId="77777777" w:rsidR="000F0D60" w:rsidRPr="000F0D60" w:rsidRDefault="000F0D60" w:rsidP="000F0D60">
            <w:pPr>
              <w:spacing w:after="0" w:line="240" w:lineRule="auto"/>
              <w:rPr>
                <w:i/>
                <w:color w:val="757575" w:themeColor="background2" w:themeShade="80"/>
                <w:sz w:val="22"/>
                <w:szCs w:val="22"/>
              </w:rPr>
            </w:pPr>
            <w:r w:rsidRPr="000F0D60">
              <w:rPr>
                <w:i/>
                <w:color w:val="757575" w:themeColor="background2" w:themeShade="80"/>
                <w:sz w:val="22"/>
                <w:szCs w:val="22"/>
              </w:rPr>
              <w:t>Laboratorio 6</w:t>
            </w:r>
            <w:r>
              <w:rPr>
                <w:i/>
                <w:color w:val="757575" w:themeColor="background2" w:themeShade="80"/>
                <w:sz w:val="22"/>
                <w:szCs w:val="22"/>
              </w:rPr>
              <w:t xml:space="preserve">. </w:t>
            </w:r>
            <w:r w:rsidR="00540049">
              <w:rPr>
                <w:i/>
                <w:color w:val="757575" w:themeColor="background2" w:themeShade="80"/>
                <w:sz w:val="22"/>
                <w:szCs w:val="22"/>
              </w:rPr>
              <w:t xml:space="preserve">Prueba y </w:t>
            </w:r>
            <w:r w:rsidR="00A92689">
              <w:rPr>
                <w:i/>
                <w:color w:val="757575" w:themeColor="background2" w:themeShade="80"/>
                <w:sz w:val="22"/>
                <w:szCs w:val="22"/>
              </w:rPr>
              <w:t>reflexión</w:t>
            </w:r>
            <w:r w:rsidRPr="000F0D60">
              <w:rPr>
                <w:i/>
                <w:color w:val="757575" w:themeColor="background2" w:themeShade="80"/>
                <w:sz w:val="22"/>
                <w:szCs w:val="22"/>
              </w:rPr>
              <w:t xml:space="preserve"> 6</w:t>
            </w:r>
          </w:p>
        </w:tc>
      </w:tr>
      <w:tr w:rsidR="000F0D60" w:rsidRPr="000F0D60" w14:paraId="74E1094A" w14:textId="77777777" w:rsidTr="00A92689">
        <w:trPr>
          <w:trHeight w:hRule="exact" w:val="284"/>
        </w:trPr>
        <w:tc>
          <w:tcPr>
            <w:tcW w:w="3289" w:type="dxa"/>
            <w:vMerge/>
            <w:shd w:val="clear" w:color="auto" w:fill="auto"/>
            <w:vAlign w:val="center"/>
          </w:tcPr>
          <w:p w14:paraId="47D6DFF4" w14:textId="77777777" w:rsidR="000F0D60" w:rsidRPr="000F0D60" w:rsidRDefault="000F0D60" w:rsidP="00E7272A">
            <w:pPr>
              <w:spacing w:after="0" w:line="240" w:lineRule="auto"/>
              <w:rPr>
                <w:i/>
                <w:color w:val="757575" w:themeColor="background2" w:themeShade="80"/>
                <w:sz w:val="22"/>
                <w:szCs w:val="22"/>
              </w:rPr>
            </w:pPr>
          </w:p>
        </w:tc>
        <w:tc>
          <w:tcPr>
            <w:tcW w:w="1134" w:type="dxa"/>
            <w:shd w:val="clear" w:color="auto" w:fill="auto"/>
            <w:vAlign w:val="center"/>
          </w:tcPr>
          <w:p w14:paraId="195A7054" w14:textId="77777777" w:rsidR="000F0D60" w:rsidRPr="000F0D60" w:rsidRDefault="000F0D60" w:rsidP="00E7272A">
            <w:pPr>
              <w:spacing w:after="0" w:line="240" w:lineRule="auto"/>
              <w:rPr>
                <w:i/>
                <w:color w:val="757575" w:themeColor="background2" w:themeShade="80"/>
                <w:sz w:val="22"/>
                <w:szCs w:val="22"/>
              </w:rPr>
            </w:pPr>
            <w:r w:rsidRPr="000F0D60">
              <w:rPr>
                <w:i/>
                <w:color w:val="757575" w:themeColor="background2" w:themeShade="80"/>
                <w:sz w:val="22"/>
                <w:szCs w:val="22"/>
              </w:rPr>
              <w:t>13</w:t>
            </w:r>
          </w:p>
        </w:tc>
        <w:tc>
          <w:tcPr>
            <w:tcW w:w="4489" w:type="dxa"/>
            <w:vAlign w:val="center"/>
          </w:tcPr>
          <w:p w14:paraId="3D941471" w14:textId="77777777" w:rsidR="000F0D60" w:rsidRPr="000F0D60" w:rsidRDefault="000F0D60" w:rsidP="000F0D60">
            <w:pPr>
              <w:spacing w:after="0" w:line="240" w:lineRule="auto"/>
              <w:rPr>
                <w:i/>
                <w:color w:val="757575" w:themeColor="background2" w:themeShade="80"/>
                <w:sz w:val="22"/>
                <w:szCs w:val="22"/>
              </w:rPr>
            </w:pPr>
            <w:r w:rsidRPr="000F0D60">
              <w:rPr>
                <w:i/>
                <w:color w:val="757575" w:themeColor="background2" w:themeShade="80"/>
                <w:sz w:val="22"/>
                <w:szCs w:val="22"/>
              </w:rPr>
              <w:t>Laboratorio 7</w:t>
            </w:r>
            <w:r>
              <w:rPr>
                <w:i/>
                <w:color w:val="757575" w:themeColor="background2" w:themeShade="80"/>
                <w:sz w:val="22"/>
                <w:szCs w:val="22"/>
              </w:rPr>
              <w:t xml:space="preserve">. </w:t>
            </w:r>
            <w:r w:rsidR="00540049">
              <w:rPr>
                <w:i/>
                <w:color w:val="757575" w:themeColor="background2" w:themeShade="80"/>
                <w:sz w:val="22"/>
                <w:szCs w:val="22"/>
              </w:rPr>
              <w:t xml:space="preserve">Prueba y </w:t>
            </w:r>
            <w:r w:rsidR="00A92689">
              <w:rPr>
                <w:i/>
                <w:color w:val="757575" w:themeColor="background2" w:themeShade="80"/>
                <w:sz w:val="22"/>
                <w:szCs w:val="22"/>
              </w:rPr>
              <w:t>reflexión</w:t>
            </w:r>
            <w:r w:rsidRPr="000F0D60">
              <w:rPr>
                <w:i/>
                <w:color w:val="757575" w:themeColor="background2" w:themeShade="80"/>
                <w:sz w:val="22"/>
                <w:szCs w:val="22"/>
              </w:rPr>
              <w:t xml:space="preserve"> 7</w:t>
            </w:r>
          </w:p>
        </w:tc>
      </w:tr>
      <w:tr w:rsidR="000F0D60" w:rsidRPr="000F0D60" w14:paraId="2526E2C8" w14:textId="77777777" w:rsidTr="00A92689">
        <w:trPr>
          <w:trHeight w:hRule="exact" w:val="284"/>
        </w:trPr>
        <w:tc>
          <w:tcPr>
            <w:tcW w:w="3289" w:type="dxa"/>
            <w:vMerge/>
            <w:shd w:val="clear" w:color="auto" w:fill="auto"/>
            <w:vAlign w:val="center"/>
          </w:tcPr>
          <w:p w14:paraId="782E5EB4" w14:textId="77777777" w:rsidR="000F0D60" w:rsidRPr="000F0D60" w:rsidRDefault="000F0D60" w:rsidP="00E7272A">
            <w:pPr>
              <w:spacing w:after="0" w:line="240" w:lineRule="auto"/>
              <w:rPr>
                <w:i/>
                <w:color w:val="757575" w:themeColor="background2" w:themeShade="80"/>
                <w:sz w:val="22"/>
                <w:szCs w:val="22"/>
              </w:rPr>
            </w:pPr>
          </w:p>
        </w:tc>
        <w:tc>
          <w:tcPr>
            <w:tcW w:w="1134" w:type="dxa"/>
            <w:shd w:val="clear" w:color="auto" w:fill="auto"/>
            <w:vAlign w:val="center"/>
          </w:tcPr>
          <w:p w14:paraId="25F4254A" w14:textId="77777777" w:rsidR="000F0D60" w:rsidRPr="000F0D60" w:rsidRDefault="000F0D60" w:rsidP="00E7272A">
            <w:pPr>
              <w:spacing w:after="0" w:line="240" w:lineRule="auto"/>
              <w:rPr>
                <w:i/>
                <w:color w:val="757575" w:themeColor="background2" w:themeShade="80"/>
                <w:sz w:val="22"/>
                <w:szCs w:val="22"/>
              </w:rPr>
            </w:pPr>
            <w:r w:rsidRPr="000F0D60">
              <w:rPr>
                <w:i/>
                <w:color w:val="757575" w:themeColor="background2" w:themeShade="80"/>
                <w:sz w:val="22"/>
                <w:szCs w:val="22"/>
              </w:rPr>
              <w:t>14</w:t>
            </w:r>
          </w:p>
        </w:tc>
        <w:tc>
          <w:tcPr>
            <w:tcW w:w="4489" w:type="dxa"/>
            <w:vAlign w:val="center"/>
          </w:tcPr>
          <w:p w14:paraId="22475224" w14:textId="77777777" w:rsidR="000F0D60" w:rsidRPr="000F0D60" w:rsidRDefault="000F0D60" w:rsidP="000F0D60">
            <w:pPr>
              <w:spacing w:after="0" w:line="240" w:lineRule="auto"/>
              <w:rPr>
                <w:i/>
                <w:color w:val="757575" w:themeColor="background2" w:themeShade="80"/>
                <w:sz w:val="22"/>
                <w:szCs w:val="22"/>
              </w:rPr>
            </w:pPr>
            <w:r w:rsidRPr="000F0D60">
              <w:rPr>
                <w:i/>
                <w:color w:val="757575" w:themeColor="background2" w:themeShade="80"/>
                <w:sz w:val="22"/>
                <w:szCs w:val="22"/>
              </w:rPr>
              <w:t>Laboratorio 8</w:t>
            </w:r>
            <w:r>
              <w:rPr>
                <w:i/>
                <w:color w:val="757575" w:themeColor="background2" w:themeShade="80"/>
                <w:sz w:val="22"/>
                <w:szCs w:val="22"/>
              </w:rPr>
              <w:t xml:space="preserve">. </w:t>
            </w:r>
            <w:r w:rsidR="00540049">
              <w:rPr>
                <w:i/>
                <w:color w:val="757575" w:themeColor="background2" w:themeShade="80"/>
                <w:sz w:val="22"/>
                <w:szCs w:val="22"/>
              </w:rPr>
              <w:t xml:space="preserve">Prueba y </w:t>
            </w:r>
            <w:r w:rsidR="00A92689">
              <w:rPr>
                <w:i/>
                <w:color w:val="757575" w:themeColor="background2" w:themeShade="80"/>
                <w:sz w:val="22"/>
                <w:szCs w:val="22"/>
              </w:rPr>
              <w:t>reflexión</w:t>
            </w:r>
            <w:r w:rsidRPr="000F0D60">
              <w:rPr>
                <w:i/>
                <w:color w:val="757575" w:themeColor="background2" w:themeShade="80"/>
                <w:sz w:val="22"/>
                <w:szCs w:val="22"/>
              </w:rPr>
              <w:t xml:space="preserve"> 8</w:t>
            </w:r>
          </w:p>
        </w:tc>
      </w:tr>
      <w:tr w:rsidR="000F0D60" w:rsidRPr="000F0D60" w14:paraId="16DCECBD" w14:textId="77777777" w:rsidTr="00A92689">
        <w:trPr>
          <w:trHeight w:hRule="exact" w:val="284"/>
        </w:trPr>
        <w:tc>
          <w:tcPr>
            <w:tcW w:w="3289" w:type="dxa"/>
            <w:vMerge/>
            <w:shd w:val="clear" w:color="auto" w:fill="auto"/>
            <w:vAlign w:val="center"/>
          </w:tcPr>
          <w:p w14:paraId="5FD6D2DE" w14:textId="77777777" w:rsidR="000F0D60" w:rsidRPr="000F0D60" w:rsidRDefault="000F0D60" w:rsidP="00E7272A">
            <w:pPr>
              <w:spacing w:after="0" w:line="240" w:lineRule="auto"/>
              <w:rPr>
                <w:i/>
                <w:color w:val="757575" w:themeColor="background2" w:themeShade="80"/>
                <w:sz w:val="22"/>
                <w:szCs w:val="22"/>
              </w:rPr>
            </w:pPr>
          </w:p>
        </w:tc>
        <w:tc>
          <w:tcPr>
            <w:tcW w:w="1134" w:type="dxa"/>
            <w:shd w:val="clear" w:color="auto" w:fill="auto"/>
            <w:vAlign w:val="center"/>
          </w:tcPr>
          <w:p w14:paraId="4F64820A" w14:textId="77777777" w:rsidR="000F0D60" w:rsidRPr="000F0D60" w:rsidRDefault="000F0D60" w:rsidP="00E7272A">
            <w:pPr>
              <w:spacing w:after="0" w:line="240" w:lineRule="auto"/>
              <w:rPr>
                <w:i/>
                <w:color w:val="757575" w:themeColor="background2" w:themeShade="80"/>
                <w:sz w:val="22"/>
                <w:szCs w:val="22"/>
              </w:rPr>
            </w:pPr>
            <w:r w:rsidRPr="000F0D60">
              <w:rPr>
                <w:i/>
                <w:color w:val="757575" w:themeColor="background2" w:themeShade="80"/>
                <w:sz w:val="22"/>
                <w:szCs w:val="22"/>
              </w:rPr>
              <w:t>15</w:t>
            </w:r>
          </w:p>
        </w:tc>
        <w:tc>
          <w:tcPr>
            <w:tcW w:w="4489" w:type="dxa"/>
            <w:vAlign w:val="center"/>
          </w:tcPr>
          <w:p w14:paraId="5DDD88FB" w14:textId="77777777" w:rsidR="000F0D60" w:rsidRPr="000F0D60" w:rsidRDefault="000F0D60" w:rsidP="000F0D60">
            <w:pPr>
              <w:spacing w:after="0" w:line="240" w:lineRule="auto"/>
              <w:rPr>
                <w:i/>
                <w:color w:val="757575" w:themeColor="background2" w:themeShade="80"/>
                <w:sz w:val="22"/>
                <w:szCs w:val="22"/>
              </w:rPr>
            </w:pPr>
            <w:r w:rsidRPr="000F0D60">
              <w:rPr>
                <w:i/>
                <w:color w:val="757575" w:themeColor="background2" w:themeShade="80"/>
                <w:sz w:val="22"/>
                <w:szCs w:val="22"/>
              </w:rPr>
              <w:t>Laboratorio 9</w:t>
            </w:r>
            <w:r>
              <w:rPr>
                <w:i/>
                <w:color w:val="757575" w:themeColor="background2" w:themeShade="80"/>
                <w:sz w:val="22"/>
                <w:szCs w:val="22"/>
              </w:rPr>
              <w:t xml:space="preserve">. </w:t>
            </w:r>
            <w:r w:rsidR="00540049">
              <w:rPr>
                <w:i/>
                <w:color w:val="757575" w:themeColor="background2" w:themeShade="80"/>
                <w:sz w:val="22"/>
                <w:szCs w:val="22"/>
              </w:rPr>
              <w:t xml:space="preserve">Prueba y </w:t>
            </w:r>
            <w:r w:rsidR="00A92689">
              <w:rPr>
                <w:i/>
                <w:color w:val="757575" w:themeColor="background2" w:themeShade="80"/>
                <w:sz w:val="22"/>
                <w:szCs w:val="22"/>
              </w:rPr>
              <w:t>reflexión</w:t>
            </w:r>
            <w:r w:rsidRPr="000F0D60">
              <w:rPr>
                <w:i/>
                <w:color w:val="757575" w:themeColor="background2" w:themeShade="80"/>
                <w:sz w:val="22"/>
                <w:szCs w:val="22"/>
              </w:rPr>
              <w:t xml:space="preserve"> 9</w:t>
            </w:r>
          </w:p>
        </w:tc>
      </w:tr>
      <w:tr w:rsidR="000F0D60" w:rsidRPr="000F0D60" w14:paraId="591BC11F" w14:textId="77777777" w:rsidTr="00A92689">
        <w:trPr>
          <w:trHeight w:hRule="exact" w:val="284"/>
        </w:trPr>
        <w:tc>
          <w:tcPr>
            <w:tcW w:w="3289" w:type="dxa"/>
            <w:vMerge/>
            <w:shd w:val="clear" w:color="auto" w:fill="auto"/>
            <w:vAlign w:val="center"/>
          </w:tcPr>
          <w:p w14:paraId="3472C330" w14:textId="77777777" w:rsidR="000F0D60" w:rsidRPr="000F0D60" w:rsidRDefault="000F0D60" w:rsidP="00E7272A">
            <w:pPr>
              <w:spacing w:after="0" w:line="240" w:lineRule="auto"/>
              <w:rPr>
                <w:i/>
                <w:color w:val="757575" w:themeColor="background2" w:themeShade="80"/>
                <w:sz w:val="22"/>
                <w:szCs w:val="22"/>
              </w:rPr>
            </w:pPr>
          </w:p>
        </w:tc>
        <w:tc>
          <w:tcPr>
            <w:tcW w:w="1134" w:type="dxa"/>
            <w:shd w:val="clear" w:color="auto" w:fill="auto"/>
            <w:vAlign w:val="center"/>
          </w:tcPr>
          <w:p w14:paraId="31B6C894" w14:textId="77777777" w:rsidR="000F0D60" w:rsidRPr="000F0D60" w:rsidRDefault="000F0D60" w:rsidP="00E7272A">
            <w:pPr>
              <w:spacing w:after="0" w:line="240" w:lineRule="auto"/>
              <w:rPr>
                <w:i/>
                <w:color w:val="757575" w:themeColor="background2" w:themeShade="80"/>
                <w:sz w:val="22"/>
                <w:szCs w:val="22"/>
              </w:rPr>
            </w:pPr>
            <w:r w:rsidRPr="000F0D60">
              <w:rPr>
                <w:i/>
                <w:color w:val="757575" w:themeColor="background2" w:themeShade="80"/>
                <w:sz w:val="22"/>
                <w:szCs w:val="22"/>
              </w:rPr>
              <w:t>16</w:t>
            </w:r>
          </w:p>
        </w:tc>
        <w:tc>
          <w:tcPr>
            <w:tcW w:w="4489" w:type="dxa"/>
            <w:vAlign w:val="center"/>
          </w:tcPr>
          <w:p w14:paraId="4C399BD3" w14:textId="77777777" w:rsidR="000F0D60" w:rsidRPr="000F0D60" w:rsidRDefault="000F0D60" w:rsidP="000F0D60">
            <w:pPr>
              <w:spacing w:after="0" w:line="240" w:lineRule="auto"/>
              <w:rPr>
                <w:i/>
                <w:color w:val="757575" w:themeColor="background2" w:themeShade="80"/>
                <w:sz w:val="22"/>
                <w:szCs w:val="22"/>
              </w:rPr>
            </w:pPr>
            <w:r w:rsidRPr="000F0D60">
              <w:rPr>
                <w:i/>
                <w:color w:val="757575" w:themeColor="background2" w:themeShade="80"/>
                <w:sz w:val="22"/>
                <w:szCs w:val="22"/>
              </w:rPr>
              <w:t>Laboratorio 10</w:t>
            </w:r>
            <w:r>
              <w:rPr>
                <w:i/>
                <w:color w:val="757575" w:themeColor="background2" w:themeShade="80"/>
                <w:sz w:val="22"/>
                <w:szCs w:val="22"/>
              </w:rPr>
              <w:t xml:space="preserve">. </w:t>
            </w:r>
            <w:r w:rsidR="00540049">
              <w:rPr>
                <w:i/>
                <w:color w:val="757575" w:themeColor="background2" w:themeShade="80"/>
                <w:sz w:val="22"/>
                <w:szCs w:val="22"/>
              </w:rPr>
              <w:t xml:space="preserve">Prueba y </w:t>
            </w:r>
            <w:r w:rsidR="00A92689">
              <w:rPr>
                <w:i/>
                <w:color w:val="757575" w:themeColor="background2" w:themeShade="80"/>
                <w:sz w:val="22"/>
                <w:szCs w:val="22"/>
              </w:rPr>
              <w:t>reflexión</w:t>
            </w:r>
            <w:r w:rsidRPr="000F0D60">
              <w:rPr>
                <w:i/>
                <w:color w:val="757575" w:themeColor="background2" w:themeShade="80"/>
                <w:sz w:val="22"/>
                <w:szCs w:val="22"/>
              </w:rPr>
              <w:t xml:space="preserve"> 10</w:t>
            </w:r>
          </w:p>
        </w:tc>
      </w:tr>
      <w:tr w:rsidR="000F0D60" w:rsidRPr="000F0D60" w14:paraId="589E5C46" w14:textId="77777777" w:rsidTr="00A92689">
        <w:trPr>
          <w:trHeight w:hRule="exact" w:val="284"/>
        </w:trPr>
        <w:tc>
          <w:tcPr>
            <w:tcW w:w="3289" w:type="dxa"/>
            <w:vMerge/>
            <w:shd w:val="clear" w:color="auto" w:fill="auto"/>
            <w:vAlign w:val="center"/>
          </w:tcPr>
          <w:p w14:paraId="18CCA971" w14:textId="77777777" w:rsidR="000F0D60" w:rsidRPr="000F0D60" w:rsidRDefault="000F0D60" w:rsidP="00E7272A">
            <w:pPr>
              <w:spacing w:after="0" w:line="240" w:lineRule="auto"/>
              <w:rPr>
                <w:i/>
                <w:color w:val="757575" w:themeColor="background2" w:themeShade="80"/>
                <w:sz w:val="22"/>
                <w:szCs w:val="22"/>
              </w:rPr>
            </w:pPr>
          </w:p>
        </w:tc>
        <w:tc>
          <w:tcPr>
            <w:tcW w:w="1134" w:type="dxa"/>
            <w:shd w:val="clear" w:color="auto" w:fill="auto"/>
            <w:vAlign w:val="center"/>
          </w:tcPr>
          <w:p w14:paraId="7E8D0C18" w14:textId="77777777" w:rsidR="000F0D60" w:rsidRPr="000F0D60" w:rsidRDefault="000F0D60" w:rsidP="00E7272A">
            <w:pPr>
              <w:spacing w:after="0" w:line="240" w:lineRule="auto"/>
              <w:rPr>
                <w:i/>
                <w:color w:val="757575" w:themeColor="background2" w:themeShade="80"/>
                <w:sz w:val="22"/>
                <w:szCs w:val="22"/>
              </w:rPr>
            </w:pPr>
            <w:r w:rsidRPr="000F0D60">
              <w:rPr>
                <w:i/>
                <w:color w:val="757575" w:themeColor="background2" w:themeShade="80"/>
                <w:sz w:val="22"/>
                <w:szCs w:val="22"/>
              </w:rPr>
              <w:t>17</w:t>
            </w:r>
          </w:p>
        </w:tc>
        <w:tc>
          <w:tcPr>
            <w:tcW w:w="4489" w:type="dxa"/>
            <w:vAlign w:val="center"/>
          </w:tcPr>
          <w:p w14:paraId="0415EFD4" w14:textId="77777777" w:rsidR="000F0D60" w:rsidRPr="000F0D60" w:rsidRDefault="000F0D60" w:rsidP="00E7272A">
            <w:pPr>
              <w:spacing w:after="0" w:line="240" w:lineRule="auto"/>
              <w:rPr>
                <w:i/>
                <w:color w:val="757575" w:themeColor="background2" w:themeShade="80"/>
                <w:sz w:val="22"/>
                <w:szCs w:val="22"/>
              </w:rPr>
            </w:pPr>
            <w:r w:rsidRPr="000F0D60">
              <w:rPr>
                <w:i/>
                <w:color w:val="757575" w:themeColor="background2" w:themeShade="80"/>
                <w:sz w:val="22"/>
                <w:szCs w:val="22"/>
              </w:rPr>
              <w:t>Ejercicio 4</w:t>
            </w:r>
          </w:p>
        </w:tc>
      </w:tr>
      <w:tr w:rsidR="000F0D60" w:rsidRPr="000F0D60" w14:paraId="756C1538" w14:textId="77777777" w:rsidTr="00A92689">
        <w:trPr>
          <w:trHeight w:hRule="exact" w:val="284"/>
        </w:trPr>
        <w:tc>
          <w:tcPr>
            <w:tcW w:w="3289" w:type="dxa"/>
            <w:vMerge/>
            <w:shd w:val="clear" w:color="auto" w:fill="auto"/>
            <w:vAlign w:val="center"/>
          </w:tcPr>
          <w:p w14:paraId="4E46D57A" w14:textId="77777777" w:rsidR="000F0D60" w:rsidRPr="000F0D60" w:rsidRDefault="000F0D60" w:rsidP="00E7272A">
            <w:pPr>
              <w:spacing w:after="0" w:line="240" w:lineRule="auto"/>
              <w:rPr>
                <w:i/>
                <w:color w:val="757575" w:themeColor="background2" w:themeShade="80"/>
                <w:sz w:val="22"/>
                <w:szCs w:val="22"/>
              </w:rPr>
            </w:pPr>
          </w:p>
        </w:tc>
        <w:tc>
          <w:tcPr>
            <w:tcW w:w="1134" w:type="dxa"/>
            <w:shd w:val="clear" w:color="auto" w:fill="auto"/>
            <w:vAlign w:val="center"/>
          </w:tcPr>
          <w:p w14:paraId="0E788051" w14:textId="77777777" w:rsidR="000F0D60" w:rsidRPr="000F0D60" w:rsidRDefault="000F0D60" w:rsidP="00E7272A">
            <w:pPr>
              <w:spacing w:after="0" w:line="240" w:lineRule="auto"/>
              <w:rPr>
                <w:i/>
                <w:color w:val="757575" w:themeColor="background2" w:themeShade="80"/>
                <w:sz w:val="22"/>
                <w:szCs w:val="22"/>
              </w:rPr>
            </w:pPr>
            <w:r w:rsidRPr="000F0D60">
              <w:rPr>
                <w:i/>
                <w:color w:val="757575" w:themeColor="background2" w:themeShade="80"/>
                <w:sz w:val="22"/>
                <w:szCs w:val="22"/>
              </w:rPr>
              <w:t>18</w:t>
            </w:r>
          </w:p>
        </w:tc>
        <w:tc>
          <w:tcPr>
            <w:tcW w:w="4489" w:type="dxa"/>
            <w:vAlign w:val="center"/>
          </w:tcPr>
          <w:p w14:paraId="3FDF527B" w14:textId="77777777" w:rsidR="000F0D60" w:rsidRPr="000F0D60" w:rsidRDefault="000F0D60" w:rsidP="00E7272A">
            <w:pPr>
              <w:spacing w:after="0" w:line="240" w:lineRule="auto"/>
              <w:rPr>
                <w:i/>
                <w:color w:val="757575" w:themeColor="background2" w:themeShade="80"/>
                <w:sz w:val="22"/>
                <w:szCs w:val="22"/>
              </w:rPr>
            </w:pPr>
            <w:r w:rsidRPr="000F0D60">
              <w:rPr>
                <w:i/>
                <w:color w:val="757575" w:themeColor="background2" w:themeShade="80"/>
                <w:sz w:val="22"/>
                <w:szCs w:val="22"/>
              </w:rPr>
              <w:t>Ejercicio 5</w:t>
            </w:r>
          </w:p>
        </w:tc>
      </w:tr>
      <w:tr w:rsidR="000F0D60" w:rsidRPr="000F0D60" w14:paraId="67EE7529" w14:textId="77777777" w:rsidTr="00A92689">
        <w:trPr>
          <w:trHeight w:hRule="exact" w:val="284"/>
        </w:trPr>
        <w:tc>
          <w:tcPr>
            <w:tcW w:w="3289" w:type="dxa"/>
            <w:vMerge/>
            <w:shd w:val="clear" w:color="auto" w:fill="auto"/>
            <w:vAlign w:val="center"/>
          </w:tcPr>
          <w:p w14:paraId="4E76EBB2" w14:textId="77777777" w:rsidR="000F0D60" w:rsidRPr="000F0D60" w:rsidRDefault="000F0D60" w:rsidP="004B0218">
            <w:pPr>
              <w:spacing w:after="0" w:line="240" w:lineRule="auto"/>
              <w:rPr>
                <w:i/>
                <w:color w:val="757575" w:themeColor="background2" w:themeShade="80"/>
                <w:sz w:val="22"/>
                <w:szCs w:val="22"/>
              </w:rPr>
            </w:pPr>
          </w:p>
        </w:tc>
        <w:tc>
          <w:tcPr>
            <w:tcW w:w="1134" w:type="dxa"/>
            <w:shd w:val="clear" w:color="auto" w:fill="auto"/>
            <w:vAlign w:val="center"/>
          </w:tcPr>
          <w:p w14:paraId="433CEA4C"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19</w:t>
            </w:r>
            <w:r>
              <w:rPr>
                <w:i/>
                <w:color w:val="757575" w:themeColor="background2" w:themeShade="80"/>
                <w:sz w:val="22"/>
                <w:szCs w:val="22"/>
              </w:rPr>
              <w:t>-20</w:t>
            </w:r>
          </w:p>
        </w:tc>
        <w:tc>
          <w:tcPr>
            <w:tcW w:w="4489" w:type="dxa"/>
            <w:vAlign w:val="center"/>
          </w:tcPr>
          <w:p w14:paraId="12F54F43" w14:textId="77777777" w:rsidR="000F0D60" w:rsidRPr="000F0D60" w:rsidRDefault="000F0D60" w:rsidP="004B0218">
            <w:pPr>
              <w:spacing w:after="0" w:line="240" w:lineRule="auto"/>
              <w:rPr>
                <w:i/>
                <w:color w:val="757575" w:themeColor="background2" w:themeShade="80"/>
                <w:sz w:val="22"/>
                <w:szCs w:val="22"/>
              </w:rPr>
            </w:pPr>
            <w:r w:rsidRPr="000F0D60">
              <w:rPr>
                <w:i/>
                <w:color w:val="757575" w:themeColor="background2" w:themeShade="80"/>
                <w:sz w:val="22"/>
                <w:szCs w:val="22"/>
              </w:rPr>
              <w:t>Proyecto 2</w:t>
            </w:r>
          </w:p>
        </w:tc>
      </w:tr>
    </w:tbl>
    <w:p w14:paraId="42118C19" w14:textId="77777777" w:rsidR="00B37CF8" w:rsidRDefault="00B37CF8" w:rsidP="00EF48B6">
      <w:pPr>
        <w:rPr>
          <w:b/>
          <w:sz w:val="22"/>
          <w:szCs w:val="22"/>
        </w:rPr>
      </w:pPr>
    </w:p>
    <w:p w14:paraId="04734BBC" w14:textId="77777777" w:rsidR="00EF48B6" w:rsidRDefault="00EF48B6" w:rsidP="008070CA">
      <w:pPr>
        <w:pStyle w:val="Ttulo3"/>
        <w:numPr>
          <w:ilvl w:val="0"/>
          <w:numId w:val="13"/>
        </w:numPr>
        <w:rPr>
          <w:b/>
          <w:sz w:val="22"/>
          <w:szCs w:val="22"/>
        </w:rPr>
      </w:pPr>
      <w:r w:rsidRPr="00D832B5">
        <w:rPr>
          <w:b/>
          <w:sz w:val="22"/>
          <w:szCs w:val="22"/>
        </w:rPr>
        <w:t>Bibliografía y enlaces Web</w:t>
      </w:r>
    </w:p>
    <w:tbl>
      <w:tblPr>
        <w:tblStyle w:val="Tablaconcuadrcula"/>
        <w:tblW w:w="0" w:type="auto"/>
        <w:tblLook w:val="04A0" w:firstRow="1" w:lastRow="0" w:firstColumn="1" w:lastColumn="0" w:noHBand="0" w:noVBand="1"/>
      </w:tblPr>
      <w:tblGrid>
        <w:gridCol w:w="8828"/>
      </w:tblGrid>
      <w:tr w:rsidR="000C604B" w14:paraId="11C880F6" w14:textId="77777777" w:rsidTr="000C604B">
        <w:tc>
          <w:tcPr>
            <w:tcW w:w="8828" w:type="dxa"/>
          </w:tcPr>
          <w:p w14:paraId="190E659E" w14:textId="77777777" w:rsidR="000C604B" w:rsidRDefault="000C604B" w:rsidP="000C604B"/>
          <w:p w14:paraId="585D1B17" w14:textId="77777777" w:rsidR="000C604B" w:rsidRDefault="000C604B" w:rsidP="000C604B"/>
          <w:p w14:paraId="06E52025" w14:textId="77777777" w:rsidR="000C604B" w:rsidRDefault="000C604B" w:rsidP="000C604B"/>
          <w:p w14:paraId="1F0ED64D" w14:textId="77777777" w:rsidR="000C604B" w:rsidRDefault="000C604B" w:rsidP="000C604B"/>
          <w:p w14:paraId="17401DEB" w14:textId="77777777" w:rsidR="000C604B" w:rsidRDefault="000C604B" w:rsidP="000C604B"/>
        </w:tc>
      </w:tr>
    </w:tbl>
    <w:p w14:paraId="57C81A1E" w14:textId="77777777" w:rsidR="000C604B" w:rsidRPr="000C604B" w:rsidRDefault="000C604B" w:rsidP="000C604B">
      <w:pPr>
        <w:rPr>
          <w:b/>
          <w:color w:val="757575" w:themeColor="background2" w:themeShade="80"/>
          <w:sz w:val="22"/>
        </w:rPr>
      </w:pPr>
      <w:r w:rsidRPr="000C604B">
        <w:rPr>
          <w:b/>
          <w:color w:val="757575" w:themeColor="background2" w:themeShade="80"/>
          <w:sz w:val="22"/>
        </w:rPr>
        <w:t>Explicación:</w:t>
      </w:r>
    </w:p>
    <w:p w14:paraId="329EDA53" w14:textId="77777777" w:rsidR="000B0B06" w:rsidRDefault="000B0B06" w:rsidP="000C604B">
      <w:pPr>
        <w:rPr>
          <w:color w:val="757575" w:themeColor="background2" w:themeShade="80"/>
          <w:sz w:val="22"/>
        </w:rPr>
      </w:pPr>
      <w:r>
        <w:rPr>
          <w:color w:val="757575" w:themeColor="background2" w:themeShade="80"/>
          <w:sz w:val="22"/>
        </w:rPr>
        <w:t xml:space="preserve">Se especifican las fuentes de información </w:t>
      </w:r>
      <w:r w:rsidR="00A92689">
        <w:rPr>
          <w:color w:val="757575" w:themeColor="background2" w:themeShade="80"/>
          <w:sz w:val="22"/>
        </w:rPr>
        <w:t>básicas</w:t>
      </w:r>
      <w:r>
        <w:rPr>
          <w:color w:val="757575" w:themeColor="background2" w:themeShade="80"/>
          <w:sz w:val="22"/>
        </w:rPr>
        <w:t xml:space="preserve"> que fundamentan las competencias a desarrollar en la iniciativa académica, comprobando su existencia y disponibilidad. Opcionalmente podrán agregarse fuentes complementarias que permitan profundizar </w:t>
      </w:r>
      <w:r w:rsidR="00A92689">
        <w:rPr>
          <w:color w:val="757575" w:themeColor="background2" w:themeShade="80"/>
          <w:sz w:val="22"/>
        </w:rPr>
        <w:t>ciertos aspectos de la</w:t>
      </w:r>
      <w:r>
        <w:rPr>
          <w:color w:val="757575" w:themeColor="background2" w:themeShade="80"/>
          <w:sz w:val="22"/>
        </w:rPr>
        <w:t xml:space="preserve"> Iniciativa académica.</w:t>
      </w:r>
    </w:p>
    <w:p w14:paraId="132A6B6F" w14:textId="77777777" w:rsidR="000C604B" w:rsidRDefault="000B0B06" w:rsidP="000C604B">
      <w:pPr>
        <w:rPr>
          <w:color w:val="757575" w:themeColor="background2" w:themeShade="80"/>
          <w:sz w:val="22"/>
        </w:rPr>
      </w:pPr>
      <w:r>
        <w:rPr>
          <w:color w:val="757575" w:themeColor="background2" w:themeShade="80"/>
          <w:sz w:val="22"/>
        </w:rPr>
        <w:t>Las fuentes pueden ser: textos, revistas, artículos, sitios web, bases de datos.</w:t>
      </w:r>
    </w:p>
    <w:p w14:paraId="5D684D86" w14:textId="77777777" w:rsidR="000C604B" w:rsidRPr="00A92689" w:rsidRDefault="000C604B" w:rsidP="000C604B">
      <w:pPr>
        <w:rPr>
          <w:b/>
          <w:i/>
          <w:color w:val="757575" w:themeColor="background2" w:themeShade="80"/>
          <w:sz w:val="22"/>
        </w:rPr>
      </w:pPr>
      <w:r w:rsidRPr="00A92689">
        <w:rPr>
          <w:b/>
          <w:i/>
          <w:color w:val="757575" w:themeColor="background2" w:themeShade="80"/>
          <w:sz w:val="22"/>
        </w:rPr>
        <w:lastRenderedPageBreak/>
        <w:t>Ejemplo:</w:t>
      </w:r>
    </w:p>
    <w:p w14:paraId="05730379" w14:textId="77777777" w:rsidR="00A92689" w:rsidRDefault="00A92689" w:rsidP="000C604B">
      <w:pPr>
        <w:rPr>
          <w:i/>
          <w:color w:val="757575" w:themeColor="background2" w:themeShade="80"/>
          <w:sz w:val="22"/>
        </w:rPr>
      </w:pPr>
      <w:r w:rsidRPr="00A92689">
        <w:rPr>
          <w:i/>
          <w:color w:val="757575" w:themeColor="background2" w:themeShade="80"/>
          <w:sz w:val="22"/>
        </w:rPr>
        <w:t>Fuentes de información básicas:</w:t>
      </w:r>
    </w:p>
    <w:p w14:paraId="2858DAC0" w14:textId="77777777" w:rsidR="00A92689" w:rsidRDefault="00A92689" w:rsidP="00A92689">
      <w:pPr>
        <w:pStyle w:val="Prrafodelista"/>
        <w:widowControl w:val="0"/>
        <w:numPr>
          <w:ilvl w:val="0"/>
          <w:numId w:val="7"/>
        </w:numPr>
        <w:tabs>
          <w:tab w:val="left" w:pos="567"/>
        </w:tabs>
        <w:autoSpaceDE w:val="0"/>
        <w:autoSpaceDN w:val="0"/>
        <w:adjustRightInd w:val="0"/>
        <w:spacing w:before="4" w:after="0" w:line="230" w:lineRule="exact"/>
        <w:ind w:right="100"/>
        <w:rPr>
          <w:rFonts w:cs="Arial Narrow"/>
          <w:i/>
          <w:color w:val="757575" w:themeColor="background2" w:themeShade="80"/>
          <w:sz w:val="22"/>
          <w:szCs w:val="22"/>
        </w:rPr>
      </w:pPr>
      <w:r>
        <w:rPr>
          <w:rFonts w:cs="Arial Narrow"/>
          <w:b/>
          <w:i/>
          <w:color w:val="757575" w:themeColor="background2" w:themeShade="80"/>
          <w:sz w:val="22"/>
          <w:szCs w:val="22"/>
          <w:lang w:val="en-US"/>
        </w:rPr>
        <w:t>Cl</w:t>
      </w:r>
      <w:r w:rsidRPr="00A92689">
        <w:rPr>
          <w:rFonts w:cs="Arial Narrow"/>
          <w:b/>
          <w:i/>
          <w:color w:val="757575" w:themeColor="background2" w:themeShade="80"/>
          <w:sz w:val="22"/>
          <w:szCs w:val="22"/>
          <w:lang w:val="en-US"/>
        </w:rPr>
        <w:t>ements, Alan.</w:t>
      </w:r>
      <w:r w:rsidRPr="00A92689">
        <w:rPr>
          <w:rFonts w:cs="Arial Narrow"/>
          <w:i/>
          <w:color w:val="757575" w:themeColor="background2" w:themeShade="80"/>
          <w:sz w:val="22"/>
          <w:szCs w:val="22"/>
          <w:lang w:val="en-US"/>
        </w:rPr>
        <w:t xml:space="preserve"> Computer Organization and Architecture. Themes and Variations. Teesside University. </w:t>
      </w:r>
      <w:r w:rsidRPr="00A92689">
        <w:rPr>
          <w:rFonts w:cs="Arial Narrow"/>
          <w:i/>
          <w:color w:val="757575" w:themeColor="background2" w:themeShade="80"/>
          <w:sz w:val="22"/>
          <w:szCs w:val="22"/>
        </w:rPr>
        <w:t>2014.</w:t>
      </w:r>
    </w:p>
    <w:p w14:paraId="73CCCE84" w14:textId="77777777" w:rsidR="00A92689" w:rsidRPr="00A92689" w:rsidRDefault="00A92689" w:rsidP="00A92689">
      <w:pPr>
        <w:pStyle w:val="Prrafodelista"/>
        <w:widowControl w:val="0"/>
        <w:numPr>
          <w:ilvl w:val="0"/>
          <w:numId w:val="7"/>
        </w:numPr>
        <w:tabs>
          <w:tab w:val="left" w:pos="567"/>
        </w:tabs>
        <w:autoSpaceDE w:val="0"/>
        <w:autoSpaceDN w:val="0"/>
        <w:adjustRightInd w:val="0"/>
        <w:spacing w:before="4" w:after="0" w:line="230" w:lineRule="exact"/>
        <w:ind w:right="100"/>
        <w:rPr>
          <w:rFonts w:cs="Arial Narrow"/>
          <w:i/>
          <w:color w:val="757575" w:themeColor="background2" w:themeShade="80"/>
          <w:sz w:val="22"/>
          <w:szCs w:val="22"/>
        </w:rPr>
      </w:pPr>
      <w:r w:rsidRPr="00A92689">
        <w:rPr>
          <w:rFonts w:cs="Arial Narrow"/>
          <w:b/>
          <w:i/>
          <w:color w:val="757575" w:themeColor="background2" w:themeShade="80"/>
          <w:sz w:val="22"/>
          <w:szCs w:val="22"/>
          <w:lang w:val="en-US"/>
        </w:rPr>
        <w:t>Smith, Bruce.</w:t>
      </w:r>
      <w:r w:rsidRPr="00A92689">
        <w:rPr>
          <w:rFonts w:cs="Arial Narrow"/>
          <w:i/>
          <w:color w:val="757575" w:themeColor="background2" w:themeShade="80"/>
          <w:sz w:val="22"/>
          <w:szCs w:val="22"/>
          <w:lang w:val="en-US"/>
        </w:rPr>
        <w:t xml:space="preserve"> Assembly Language </w:t>
      </w:r>
      <w:proofErr w:type="spellStart"/>
      <w:r w:rsidRPr="00A92689">
        <w:rPr>
          <w:rFonts w:cs="Arial Narrow"/>
          <w:i/>
          <w:color w:val="757575" w:themeColor="background2" w:themeShade="80"/>
          <w:sz w:val="22"/>
          <w:szCs w:val="22"/>
          <w:lang w:val="en-US"/>
        </w:rPr>
        <w:t>Raspbian</w:t>
      </w:r>
      <w:proofErr w:type="spellEnd"/>
      <w:r w:rsidRPr="00A92689">
        <w:rPr>
          <w:rFonts w:cs="Arial Narrow"/>
          <w:i/>
          <w:color w:val="757575" w:themeColor="background2" w:themeShade="80"/>
          <w:sz w:val="22"/>
          <w:szCs w:val="22"/>
          <w:lang w:val="en-US"/>
        </w:rPr>
        <w:t xml:space="preserve"> Beginners. </w:t>
      </w:r>
      <w:proofErr w:type="spellStart"/>
      <w:r w:rsidRPr="00A92689">
        <w:rPr>
          <w:rFonts w:cs="Arial Narrow"/>
          <w:i/>
          <w:color w:val="757575" w:themeColor="background2" w:themeShade="80"/>
          <w:sz w:val="22"/>
          <w:szCs w:val="22"/>
        </w:rPr>
        <w:t>Hands</w:t>
      </w:r>
      <w:proofErr w:type="spellEnd"/>
      <w:r w:rsidRPr="00A92689">
        <w:rPr>
          <w:rFonts w:cs="Arial Narrow"/>
          <w:i/>
          <w:color w:val="757575" w:themeColor="background2" w:themeShade="80"/>
          <w:sz w:val="22"/>
          <w:szCs w:val="22"/>
        </w:rPr>
        <w:t xml:space="preserve"> </w:t>
      </w:r>
      <w:proofErr w:type="spellStart"/>
      <w:r w:rsidRPr="00A92689">
        <w:rPr>
          <w:rFonts w:cs="Arial Narrow"/>
          <w:i/>
          <w:color w:val="757575" w:themeColor="background2" w:themeShade="80"/>
          <w:sz w:val="22"/>
          <w:szCs w:val="22"/>
        </w:rPr>
        <w:t>on</w:t>
      </w:r>
      <w:proofErr w:type="spellEnd"/>
      <w:r w:rsidRPr="00A92689">
        <w:rPr>
          <w:rFonts w:cs="Arial Narrow"/>
          <w:i/>
          <w:color w:val="757575" w:themeColor="background2" w:themeShade="80"/>
          <w:sz w:val="22"/>
          <w:szCs w:val="22"/>
        </w:rPr>
        <w:t xml:space="preserve"> </w:t>
      </w:r>
      <w:proofErr w:type="spellStart"/>
      <w:r w:rsidRPr="00A92689">
        <w:rPr>
          <w:rFonts w:cs="Arial Narrow"/>
          <w:i/>
          <w:color w:val="757575" w:themeColor="background2" w:themeShade="80"/>
          <w:sz w:val="22"/>
          <w:szCs w:val="22"/>
        </w:rPr>
        <w:t>Guide</w:t>
      </w:r>
      <w:proofErr w:type="spellEnd"/>
      <w:r w:rsidRPr="00A92689">
        <w:rPr>
          <w:rFonts w:cs="Arial Narrow"/>
          <w:i/>
          <w:color w:val="757575" w:themeColor="background2" w:themeShade="80"/>
          <w:sz w:val="22"/>
          <w:szCs w:val="22"/>
        </w:rPr>
        <w:t>. 2014</w:t>
      </w:r>
    </w:p>
    <w:p w14:paraId="131B84D5" w14:textId="77777777" w:rsidR="00A92689" w:rsidRPr="00A92689" w:rsidRDefault="00A92689" w:rsidP="00A92689">
      <w:pPr>
        <w:pStyle w:val="Prrafodelista"/>
        <w:widowControl w:val="0"/>
        <w:numPr>
          <w:ilvl w:val="0"/>
          <w:numId w:val="7"/>
        </w:numPr>
        <w:tabs>
          <w:tab w:val="left" w:pos="567"/>
        </w:tabs>
        <w:autoSpaceDE w:val="0"/>
        <w:autoSpaceDN w:val="0"/>
        <w:adjustRightInd w:val="0"/>
        <w:spacing w:before="4" w:after="0" w:line="230" w:lineRule="exact"/>
        <w:ind w:right="100"/>
        <w:rPr>
          <w:rFonts w:cs="Arial Narrow"/>
          <w:i/>
          <w:color w:val="757575" w:themeColor="background2" w:themeShade="80"/>
          <w:sz w:val="22"/>
          <w:szCs w:val="22"/>
        </w:rPr>
      </w:pPr>
      <w:r w:rsidRPr="00A92689">
        <w:rPr>
          <w:rFonts w:cs="Arial Narrow"/>
          <w:b/>
          <w:i/>
          <w:color w:val="757575" w:themeColor="background2" w:themeShade="80"/>
          <w:sz w:val="22"/>
          <w:szCs w:val="22"/>
          <w:lang w:val="en-US"/>
        </w:rPr>
        <w:t>University of Cambridge</w:t>
      </w:r>
      <w:r w:rsidRPr="00A92689">
        <w:rPr>
          <w:rFonts w:cs="Arial Narrow"/>
          <w:i/>
          <w:color w:val="757575" w:themeColor="background2" w:themeShade="80"/>
          <w:sz w:val="22"/>
          <w:szCs w:val="22"/>
          <w:lang w:val="en-US"/>
        </w:rPr>
        <w:t xml:space="preserve">. Computer Laboratory. Baking Pi- Operating Systems Development. </w:t>
      </w:r>
      <w:r w:rsidRPr="00A92689">
        <w:rPr>
          <w:rFonts w:cs="Arial Narrow"/>
          <w:i/>
          <w:color w:val="757575" w:themeColor="background2" w:themeShade="80"/>
          <w:sz w:val="22"/>
          <w:szCs w:val="22"/>
        </w:rPr>
        <w:t xml:space="preserve">[En línea]. 2013 </w:t>
      </w:r>
      <w:hyperlink r:id="rId8" w:history="1">
        <w:r w:rsidRPr="00A92689">
          <w:rPr>
            <w:rStyle w:val="Hipervnculo"/>
            <w:rFonts w:cs="Arial Narrow"/>
            <w:i/>
            <w:color w:val="757575" w:themeColor="background2" w:themeShade="80"/>
            <w:sz w:val="22"/>
            <w:szCs w:val="22"/>
          </w:rPr>
          <w:t>http://www.cl.cam.ac.uk/projects/raspberrypi/tutorials/os/</w:t>
        </w:r>
      </w:hyperlink>
    </w:p>
    <w:p w14:paraId="21C3A1FE" w14:textId="77777777" w:rsidR="00A92689" w:rsidRDefault="00A92689" w:rsidP="000C604B">
      <w:pPr>
        <w:rPr>
          <w:i/>
          <w:color w:val="757575" w:themeColor="background2" w:themeShade="80"/>
          <w:sz w:val="22"/>
        </w:rPr>
      </w:pPr>
    </w:p>
    <w:p w14:paraId="692A531B" w14:textId="77777777" w:rsidR="00A92689" w:rsidRPr="00A92689" w:rsidRDefault="00A92689" w:rsidP="000C604B">
      <w:pPr>
        <w:rPr>
          <w:i/>
          <w:color w:val="757575" w:themeColor="background2" w:themeShade="80"/>
          <w:sz w:val="22"/>
        </w:rPr>
      </w:pPr>
      <w:r>
        <w:rPr>
          <w:i/>
          <w:color w:val="757575" w:themeColor="background2" w:themeShade="80"/>
          <w:sz w:val="22"/>
        </w:rPr>
        <w:t>Fuentes de información complementarias:</w:t>
      </w:r>
    </w:p>
    <w:p w14:paraId="17C317BD" w14:textId="77777777" w:rsidR="00A92689" w:rsidRPr="00A92689" w:rsidRDefault="00A92689" w:rsidP="00A92689">
      <w:pPr>
        <w:pStyle w:val="Prrafodelista"/>
        <w:widowControl w:val="0"/>
        <w:numPr>
          <w:ilvl w:val="0"/>
          <w:numId w:val="7"/>
        </w:numPr>
        <w:tabs>
          <w:tab w:val="left" w:pos="567"/>
        </w:tabs>
        <w:autoSpaceDE w:val="0"/>
        <w:autoSpaceDN w:val="0"/>
        <w:adjustRightInd w:val="0"/>
        <w:spacing w:before="4" w:after="0" w:line="230" w:lineRule="exact"/>
        <w:ind w:right="100"/>
        <w:rPr>
          <w:rFonts w:cs="Arial Narrow"/>
          <w:i/>
          <w:color w:val="757575" w:themeColor="background2" w:themeShade="80"/>
          <w:sz w:val="22"/>
          <w:szCs w:val="22"/>
        </w:rPr>
      </w:pPr>
      <w:r w:rsidRPr="00A92689">
        <w:rPr>
          <w:rFonts w:cs="Arial Narrow"/>
          <w:b/>
          <w:i/>
          <w:color w:val="757575" w:themeColor="background2" w:themeShade="80"/>
          <w:sz w:val="22"/>
          <w:szCs w:val="22"/>
          <w:lang w:val="en-US"/>
        </w:rPr>
        <w:t>ARM Ltd</w:t>
      </w:r>
      <w:r>
        <w:rPr>
          <w:rFonts w:cs="Arial Narrow"/>
          <w:i/>
          <w:color w:val="757575" w:themeColor="background2" w:themeShade="80"/>
          <w:sz w:val="22"/>
          <w:szCs w:val="22"/>
          <w:lang w:val="en-US"/>
        </w:rPr>
        <w:t>. ARM The Architecture for Digit</w:t>
      </w:r>
      <w:r w:rsidRPr="00A92689">
        <w:rPr>
          <w:rFonts w:cs="Arial Narrow"/>
          <w:i/>
          <w:color w:val="757575" w:themeColor="background2" w:themeShade="80"/>
          <w:sz w:val="22"/>
          <w:szCs w:val="22"/>
          <w:lang w:val="en-US"/>
        </w:rPr>
        <w:t xml:space="preserve">al World. </w:t>
      </w:r>
      <w:r w:rsidRPr="00E81907">
        <w:rPr>
          <w:rFonts w:cs="Arial Narrow"/>
          <w:i/>
          <w:color w:val="757575" w:themeColor="background2" w:themeShade="80"/>
          <w:sz w:val="22"/>
          <w:szCs w:val="22"/>
        </w:rPr>
        <w:t xml:space="preserve">[En línea]. 2013. </w:t>
      </w:r>
      <w:hyperlink r:id="rId9" w:history="1">
        <w:r w:rsidRPr="00A92689">
          <w:rPr>
            <w:rStyle w:val="Hipervnculo"/>
            <w:rFonts w:cs="Arial Narrow"/>
            <w:i/>
            <w:color w:val="757575" w:themeColor="background2" w:themeShade="80"/>
            <w:sz w:val="22"/>
            <w:szCs w:val="22"/>
          </w:rPr>
          <w:t>http://www.arm.com/support/university/index.php</w:t>
        </w:r>
      </w:hyperlink>
    </w:p>
    <w:p w14:paraId="32727AD6" w14:textId="77777777" w:rsidR="00A92689" w:rsidRPr="00A92689" w:rsidRDefault="00A92689" w:rsidP="00A92689">
      <w:pPr>
        <w:pStyle w:val="Prrafodelista"/>
        <w:widowControl w:val="0"/>
        <w:numPr>
          <w:ilvl w:val="0"/>
          <w:numId w:val="7"/>
        </w:numPr>
        <w:tabs>
          <w:tab w:val="left" w:pos="567"/>
        </w:tabs>
        <w:autoSpaceDE w:val="0"/>
        <w:autoSpaceDN w:val="0"/>
        <w:adjustRightInd w:val="0"/>
        <w:spacing w:before="4" w:after="0" w:line="230" w:lineRule="exact"/>
        <w:ind w:right="100"/>
        <w:rPr>
          <w:rFonts w:cs="Arial Narrow"/>
          <w:i/>
          <w:color w:val="757575" w:themeColor="background2" w:themeShade="80"/>
          <w:sz w:val="22"/>
          <w:szCs w:val="22"/>
        </w:rPr>
      </w:pPr>
      <w:r w:rsidRPr="00A92689">
        <w:rPr>
          <w:rFonts w:cs="Arial Narrow"/>
          <w:b/>
          <w:i/>
          <w:color w:val="757575" w:themeColor="background2" w:themeShade="80"/>
          <w:sz w:val="22"/>
          <w:szCs w:val="22"/>
          <w:lang w:val="en-US"/>
        </w:rPr>
        <w:t>Blackboard UVG</w:t>
      </w:r>
      <w:r w:rsidRPr="00A92689">
        <w:rPr>
          <w:rFonts w:cs="Arial Narrow"/>
          <w:i/>
          <w:color w:val="757575" w:themeColor="background2" w:themeShade="80"/>
          <w:sz w:val="22"/>
          <w:szCs w:val="22"/>
          <w:lang w:val="en-US"/>
        </w:rPr>
        <w:t xml:space="preserve">. CC4010 Taller de Assembler. </w:t>
      </w:r>
      <w:hyperlink r:id="rId10" w:history="1">
        <w:r w:rsidRPr="00A92689">
          <w:rPr>
            <w:rStyle w:val="Hipervnculo"/>
            <w:rFonts w:cs="Arial Narrow"/>
            <w:i/>
            <w:color w:val="757575" w:themeColor="background2" w:themeShade="80"/>
            <w:sz w:val="22"/>
            <w:szCs w:val="22"/>
          </w:rPr>
          <w:t>https://uvg.blackboard.com</w:t>
        </w:r>
      </w:hyperlink>
    </w:p>
    <w:p w14:paraId="6CDF4107" w14:textId="77777777" w:rsidR="00A92689" w:rsidRPr="00A92689" w:rsidRDefault="00A92689" w:rsidP="00A92689">
      <w:pPr>
        <w:pStyle w:val="Prrafodelista"/>
        <w:widowControl w:val="0"/>
        <w:numPr>
          <w:ilvl w:val="0"/>
          <w:numId w:val="7"/>
        </w:numPr>
        <w:tabs>
          <w:tab w:val="left" w:pos="567"/>
        </w:tabs>
        <w:autoSpaceDE w:val="0"/>
        <w:autoSpaceDN w:val="0"/>
        <w:adjustRightInd w:val="0"/>
        <w:spacing w:before="4" w:after="0" w:line="230" w:lineRule="exact"/>
        <w:ind w:right="100"/>
        <w:rPr>
          <w:rFonts w:cs="Arial Narrow"/>
          <w:i/>
          <w:color w:val="757575" w:themeColor="background2" w:themeShade="80"/>
          <w:sz w:val="22"/>
          <w:szCs w:val="22"/>
        </w:rPr>
      </w:pPr>
      <w:r w:rsidRPr="00A92689">
        <w:rPr>
          <w:rFonts w:cs="Arial Narrow"/>
          <w:b/>
          <w:i/>
          <w:color w:val="757575" w:themeColor="background2" w:themeShade="80"/>
          <w:sz w:val="22"/>
          <w:szCs w:val="22"/>
          <w:lang w:val="en-US"/>
        </w:rPr>
        <w:t>Creative Commons.</w:t>
      </w:r>
      <w:r w:rsidRPr="00A92689">
        <w:rPr>
          <w:rFonts w:cs="Arial Narrow"/>
          <w:i/>
          <w:color w:val="757575" w:themeColor="background2" w:themeShade="80"/>
          <w:sz w:val="22"/>
          <w:szCs w:val="22"/>
          <w:lang w:val="en-US"/>
        </w:rPr>
        <w:t xml:space="preserve"> </w:t>
      </w:r>
      <w:proofErr w:type="spellStart"/>
      <w:r w:rsidRPr="00A92689">
        <w:rPr>
          <w:rFonts w:cs="Arial Narrow"/>
          <w:i/>
          <w:color w:val="757575" w:themeColor="background2" w:themeShade="80"/>
          <w:sz w:val="22"/>
          <w:szCs w:val="22"/>
          <w:lang w:val="en-US"/>
        </w:rPr>
        <w:t>RPi</w:t>
      </w:r>
      <w:proofErr w:type="spellEnd"/>
      <w:r w:rsidRPr="00A92689">
        <w:rPr>
          <w:rFonts w:cs="Arial Narrow"/>
          <w:i/>
          <w:color w:val="757575" w:themeColor="background2" w:themeShade="80"/>
          <w:sz w:val="22"/>
          <w:szCs w:val="22"/>
          <w:lang w:val="en-US"/>
        </w:rPr>
        <w:t xml:space="preserve"> community [</w:t>
      </w:r>
      <w:proofErr w:type="spellStart"/>
      <w:r w:rsidRPr="00A92689">
        <w:rPr>
          <w:rFonts w:cs="Arial Narrow"/>
          <w:i/>
          <w:color w:val="757575" w:themeColor="background2" w:themeShade="80"/>
          <w:sz w:val="22"/>
          <w:szCs w:val="22"/>
          <w:lang w:val="en-US"/>
        </w:rPr>
        <w:t>En</w:t>
      </w:r>
      <w:proofErr w:type="spellEnd"/>
      <w:r w:rsidRPr="00A92689">
        <w:rPr>
          <w:rFonts w:cs="Arial Narrow"/>
          <w:i/>
          <w:color w:val="757575" w:themeColor="background2" w:themeShade="80"/>
          <w:sz w:val="22"/>
          <w:szCs w:val="22"/>
          <w:lang w:val="en-US"/>
        </w:rPr>
        <w:t xml:space="preserve"> </w:t>
      </w:r>
      <w:proofErr w:type="spellStart"/>
      <w:r w:rsidRPr="00A92689">
        <w:rPr>
          <w:rFonts w:cs="Arial Narrow"/>
          <w:i/>
          <w:color w:val="757575" w:themeColor="background2" w:themeShade="80"/>
          <w:sz w:val="22"/>
          <w:szCs w:val="22"/>
          <w:lang w:val="en-US"/>
        </w:rPr>
        <w:t>línea</w:t>
      </w:r>
      <w:proofErr w:type="spellEnd"/>
      <w:r w:rsidRPr="00A92689">
        <w:rPr>
          <w:rFonts w:cs="Arial Narrow"/>
          <w:i/>
          <w:color w:val="757575" w:themeColor="background2" w:themeShade="80"/>
          <w:sz w:val="22"/>
          <w:szCs w:val="22"/>
          <w:lang w:val="en-US"/>
        </w:rPr>
        <w:t xml:space="preserve">]. </w:t>
      </w:r>
      <w:r w:rsidRPr="00A92689">
        <w:rPr>
          <w:rFonts w:cs="Arial Narrow"/>
          <w:i/>
          <w:color w:val="757575" w:themeColor="background2" w:themeShade="80"/>
          <w:sz w:val="22"/>
          <w:szCs w:val="22"/>
        </w:rPr>
        <w:t xml:space="preserve">2013. </w:t>
      </w:r>
      <w:hyperlink r:id="rId11" w:history="1">
        <w:r w:rsidRPr="00A92689">
          <w:rPr>
            <w:rStyle w:val="Hipervnculo"/>
            <w:rFonts w:cs="Arial Narrow"/>
            <w:i/>
            <w:color w:val="757575" w:themeColor="background2" w:themeShade="80"/>
            <w:sz w:val="22"/>
            <w:szCs w:val="22"/>
          </w:rPr>
          <w:t>http://elinux.org/RPi_Community</w:t>
        </w:r>
      </w:hyperlink>
    </w:p>
    <w:p w14:paraId="4BCE88DA" w14:textId="77777777" w:rsidR="00A92689" w:rsidRPr="00A92689" w:rsidRDefault="00A92689" w:rsidP="00A92689">
      <w:pPr>
        <w:pStyle w:val="Prrafodelista"/>
        <w:widowControl w:val="0"/>
        <w:numPr>
          <w:ilvl w:val="0"/>
          <w:numId w:val="7"/>
        </w:numPr>
        <w:tabs>
          <w:tab w:val="left" w:pos="567"/>
        </w:tabs>
        <w:autoSpaceDE w:val="0"/>
        <w:autoSpaceDN w:val="0"/>
        <w:adjustRightInd w:val="0"/>
        <w:spacing w:before="4" w:after="0" w:line="230" w:lineRule="exact"/>
        <w:ind w:right="100"/>
        <w:rPr>
          <w:rFonts w:cs="Arial Narrow"/>
          <w:i/>
          <w:color w:val="757575" w:themeColor="background2" w:themeShade="80"/>
          <w:sz w:val="22"/>
          <w:szCs w:val="22"/>
        </w:rPr>
      </w:pPr>
      <w:r w:rsidRPr="00A92689">
        <w:rPr>
          <w:rFonts w:cs="Arial Narrow"/>
          <w:b/>
          <w:i/>
          <w:color w:val="757575" w:themeColor="background2" w:themeShade="80"/>
          <w:sz w:val="22"/>
          <w:szCs w:val="22"/>
          <w:lang w:val="en-US"/>
        </w:rPr>
        <w:t>Smith, Bruce.</w:t>
      </w:r>
      <w:r w:rsidRPr="00A92689">
        <w:rPr>
          <w:rFonts w:cs="Arial Narrow"/>
          <w:i/>
          <w:color w:val="757575" w:themeColor="background2" w:themeShade="80"/>
          <w:sz w:val="22"/>
          <w:szCs w:val="22"/>
          <w:lang w:val="en-US"/>
        </w:rPr>
        <w:t xml:space="preserve"> Raspberry Pi Assembly Language Beginners. </w:t>
      </w:r>
      <w:proofErr w:type="spellStart"/>
      <w:r w:rsidRPr="00A92689">
        <w:rPr>
          <w:rFonts w:cs="Arial Narrow"/>
          <w:i/>
          <w:color w:val="757575" w:themeColor="background2" w:themeShade="80"/>
          <w:sz w:val="22"/>
          <w:szCs w:val="22"/>
        </w:rPr>
        <w:t>Hands</w:t>
      </w:r>
      <w:proofErr w:type="spellEnd"/>
      <w:r w:rsidRPr="00A92689">
        <w:rPr>
          <w:rFonts w:cs="Arial Narrow"/>
          <w:i/>
          <w:color w:val="757575" w:themeColor="background2" w:themeShade="80"/>
          <w:sz w:val="22"/>
          <w:szCs w:val="22"/>
        </w:rPr>
        <w:t xml:space="preserve"> </w:t>
      </w:r>
      <w:proofErr w:type="spellStart"/>
      <w:r w:rsidRPr="00A92689">
        <w:rPr>
          <w:rFonts w:cs="Arial Narrow"/>
          <w:i/>
          <w:color w:val="757575" w:themeColor="background2" w:themeShade="80"/>
          <w:sz w:val="22"/>
          <w:szCs w:val="22"/>
        </w:rPr>
        <w:t>on</w:t>
      </w:r>
      <w:proofErr w:type="spellEnd"/>
      <w:r w:rsidRPr="00A92689">
        <w:rPr>
          <w:rFonts w:cs="Arial Narrow"/>
          <w:i/>
          <w:color w:val="757575" w:themeColor="background2" w:themeShade="80"/>
          <w:sz w:val="22"/>
          <w:szCs w:val="22"/>
        </w:rPr>
        <w:t xml:space="preserve"> </w:t>
      </w:r>
      <w:proofErr w:type="spellStart"/>
      <w:r w:rsidRPr="00A92689">
        <w:rPr>
          <w:rFonts w:cs="Arial Narrow"/>
          <w:i/>
          <w:color w:val="757575" w:themeColor="background2" w:themeShade="80"/>
          <w:sz w:val="22"/>
          <w:szCs w:val="22"/>
        </w:rPr>
        <w:t>Guide</w:t>
      </w:r>
      <w:proofErr w:type="spellEnd"/>
      <w:r w:rsidRPr="00A92689">
        <w:rPr>
          <w:rFonts w:cs="Arial Narrow"/>
          <w:i/>
          <w:color w:val="757575" w:themeColor="background2" w:themeShade="80"/>
          <w:sz w:val="22"/>
          <w:szCs w:val="22"/>
        </w:rPr>
        <w:t>. 2013</w:t>
      </w:r>
    </w:p>
    <w:p w14:paraId="7A633B50" w14:textId="33886543" w:rsidR="000C604B" w:rsidRPr="00ED7790" w:rsidRDefault="00A92689" w:rsidP="000C604B">
      <w:pPr>
        <w:pStyle w:val="Prrafodelista"/>
        <w:widowControl w:val="0"/>
        <w:numPr>
          <w:ilvl w:val="0"/>
          <w:numId w:val="7"/>
        </w:numPr>
        <w:tabs>
          <w:tab w:val="left" w:pos="567"/>
        </w:tabs>
        <w:autoSpaceDE w:val="0"/>
        <w:autoSpaceDN w:val="0"/>
        <w:adjustRightInd w:val="0"/>
        <w:spacing w:before="4" w:after="0" w:line="230" w:lineRule="exact"/>
        <w:ind w:right="100"/>
        <w:rPr>
          <w:rFonts w:cs="Arial Narrow"/>
          <w:i/>
          <w:color w:val="757575" w:themeColor="background2" w:themeShade="80"/>
          <w:sz w:val="22"/>
          <w:szCs w:val="22"/>
        </w:rPr>
      </w:pPr>
      <w:r w:rsidRPr="00A92689">
        <w:rPr>
          <w:rFonts w:cs="Arial Narrow"/>
          <w:b/>
          <w:i/>
          <w:color w:val="757575" w:themeColor="background2" w:themeShade="80"/>
          <w:sz w:val="22"/>
          <w:szCs w:val="22"/>
          <w:lang w:val="en-US"/>
        </w:rPr>
        <w:t>The Raspberry Pi Foundation</w:t>
      </w:r>
      <w:r w:rsidRPr="00A92689">
        <w:rPr>
          <w:rFonts w:cs="Arial Narrow"/>
          <w:i/>
          <w:color w:val="757575" w:themeColor="background2" w:themeShade="80"/>
          <w:sz w:val="22"/>
          <w:szCs w:val="22"/>
          <w:lang w:val="en-US"/>
        </w:rPr>
        <w:t>. [</w:t>
      </w:r>
      <w:proofErr w:type="spellStart"/>
      <w:r w:rsidRPr="00A92689">
        <w:rPr>
          <w:rFonts w:cs="Arial Narrow"/>
          <w:i/>
          <w:color w:val="757575" w:themeColor="background2" w:themeShade="80"/>
          <w:sz w:val="22"/>
          <w:szCs w:val="22"/>
          <w:lang w:val="en-US"/>
        </w:rPr>
        <w:t>En</w:t>
      </w:r>
      <w:proofErr w:type="spellEnd"/>
      <w:r w:rsidRPr="00A92689">
        <w:rPr>
          <w:rFonts w:cs="Arial Narrow"/>
          <w:i/>
          <w:color w:val="757575" w:themeColor="background2" w:themeShade="80"/>
          <w:sz w:val="22"/>
          <w:szCs w:val="22"/>
          <w:lang w:val="en-US"/>
        </w:rPr>
        <w:t xml:space="preserve"> </w:t>
      </w:r>
      <w:proofErr w:type="spellStart"/>
      <w:r w:rsidRPr="00A92689">
        <w:rPr>
          <w:rFonts w:cs="Arial Narrow"/>
          <w:i/>
          <w:color w:val="757575" w:themeColor="background2" w:themeShade="80"/>
          <w:sz w:val="22"/>
          <w:szCs w:val="22"/>
          <w:lang w:val="en-US"/>
        </w:rPr>
        <w:t>línea</w:t>
      </w:r>
      <w:proofErr w:type="spellEnd"/>
      <w:r w:rsidRPr="00A92689">
        <w:rPr>
          <w:rFonts w:cs="Arial Narrow"/>
          <w:i/>
          <w:color w:val="757575" w:themeColor="background2" w:themeShade="80"/>
          <w:sz w:val="22"/>
          <w:szCs w:val="22"/>
          <w:lang w:val="en-US"/>
        </w:rPr>
        <w:t xml:space="preserve">]. </w:t>
      </w:r>
      <w:r w:rsidRPr="00A92689">
        <w:rPr>
          <w:rFonts w:cs="Arial Narrow"/>
          <w:i/>
          <w:color w:val="757575" w:themeColor="background2" w:themeShade="80"/>
          <w:sz w:val="22"/>
          <w:szCs w:val="22"/>
        </w:rPr>
        <w:t xml:space="preserve">2013. </w:t>
      </w:r>
      <w:hyperlink r:id="rId12" w:history="1">
        <w:r w:rsidRPr="00A92689">
          <w:rPr>
            <w:rStyle w:val="Hipervnculo"/>
            <w:rFonts w:cs="Arial Narrow"/>
            <w:i/>
            <w:color w:val="757575" w:themeColor="background2" w:themeShade="80"/>
            <w:sz w:val="22"/>
            <w:szCs w:val="22"/>
          </w:rPr>
          <w:t>http://www.raspberrypi.org</w:t>
        </w:r>
      </w:hyperlink>
    </w:p>
    <w:p w14:paraId="4BE769A4" w14:textId="77777777" w:rsidR="00EF48B6" w:rsidRPr="00D832B5" w:rsidRDefault="00EF48B6" w:rsidP="00EF48B6">
      <w:pPr>
        <w:pStyle w:val="Prrafodelista"/>
        <w:ind w:left="426"/>
        <w:rPr>
          <w:b/>
          <w:sz w:val="22"/>
          <w:szCs w:val="22"/>
        </w:rPr>
      </w:pPr>
    </w:p>
    <w:sectPr w:rsidR="00EF48B6" w:rsidRPr="00D832B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A2B39" w14:textId="77777777" w:rsidR="00282192" w:rsidRDefault="00282192" w:rsidP="00EF48B6">
      <w:pPr>
        <w:spacing w:after="0" w:line="240" w:lineRule="auto"/>
      </w:pPr>
      <w:r>
        <w:separator/>
      </w:r>
    </w:p>
  </w:endnote>
  <w:endnote w:type="continuationSeparator" w:id="0">
    <w:p w14:paraId="58761FB5" w14:textId="77777777" w:rsidR="00282192" w:rsidRDefault="00282192" w:rsidP="00EF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ZYaoTi">
    <w:altName w:val="方正姚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Xinwei">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483460"/>
      <w:docPartObj>
        <w:docPartGallery w:val="Page Numbers (Bottom of Page)"/>
        <w:docPartUnique/>
      </w:docPartObj>
    </w:sdtPr>
    <w:sdtEndPr/>
    <w:sdtContent>
      <w:sdt>
        <w:sdtPr>
          <w:id w:val="860082579"/>
          <w:docPartObj>
            <w:docPartGallery w:val="Page Numbers (Top of Page)"/>
            <w:docPartUnique/>
          </w:docPartObj>
        </w:sdtPr>
        <w:sdtEndPr/>
        <w:sdtContent>
          <w:p w14:paraId="20FCB204" w14:textId="77777777" w:rsidR="004630E3" w:rsidRDefault="004630E3">
            <w:pPr>
              <w:pStyle w:val="Piedepgina"/>
              <w:jc w:val="right"/>
            </w:pPr>
            <w:r>
              <w:rPr>
                <w:b/>
                <w:bCs/>
                <w:sz w:val="24"/>
                <w:szCs w:val="24"/>
              </w:rPr>
              <w:fldChar w:fldCharType="begin"/>
            </w:r>
            <w:r>
              <w:rPr>
                <w:b/>
                <w:bCs/>
              </w:rPr>
              <w:instrText>PAGE</w:instrText>
            </w:r>
            <w:r>
              <w:rPr>
                <w:b/>
                <w:bCs/>
                <w:sz w:val="24"/>
                <w:szCs w:val="24"/>
              </w:rPr>
              <w:fldChar w:fldCharType="separate"/>
            </w:r>
            <w:r w:rsidR="001D5919">
              <w:rPr>
                <w:b/>
                <w:bCs/>
                <w:noProof/>
              </w:rPr>
              <w:t>10</w:t>
            </w:r>
            <w:r>
              <w:rPr>
                <w:b/>
                <w:bCs/>
                <w:sz w:val="24"/>
                <w:szCs w:val="24"/>
              </w:rPr>
              <w:fldChar w:fldCharType="end"/>
            </w:r>
            <w:r>
              <w:rPr>
                <w:lang w:val="es-ES"/>
              </w:rPr>
              <w:t xml:space="preserve"> / </w:t>
            </w:r>
            <w:r>
              <w:rPr>
                <w:b/>
                <w:bCs/>
                <w:sz w:val="24"/>
                <w:szCs w:val="24"/>
              </w:rPr>
              <w:fldChar w:fldCharType="begin"/>
            </w:r>
            <w:r>
              <w:rPr>
                <w:b/>
                <w:bCs/>
              </w:rPr>
              <w:instrText>NUMPAGES</w:instrText>
            </w:r>
            <w:r>
              <w:rPr>
                <w:b/>
                <w:bCs/>
                <w:sz w:val="24"/>
                <w:szCs w:val="24"/>
              </w:rPr>
              <w:fldChar w:fldCharType="separate"/>
            </w:r>
            <w:r w:rsidR="001D5919">
              <w:rPr>
                <w:b/>
                <w:bCs/>
                <w:noProof/>
              </w:rPr>
              <w:t>11</w:t>
            </w:r>
            <w:r>
              <w:rPr>
                <w:b/>
                <w:bCs/>
                <w:sz w:val="24"/>
                <w:szCs w:val="24"/>
              </w:rPr>
              <w:fldChar w:fldCharType="end"/>
            </w:r>
          </w:p>
        </w:sdtContent>
      </w:sdt>
    </w:sdtContent>
  </w:sdt>
  <w:p w14:paraId="19461919" w14:textId="77777777" w:rsidR="004630E3" w:rsidRDefault="004630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199EA" w14:textId="77777777" w:rsidR="00282192" w:rsidRDefault="00282192" w:rsidP="00EF48B6">
      <w:pPr>
        <w:spacing w:after="0" w:line="240" w:lineRule="auto"/>
      </w:pPr>
      <w:r>
        <w:separator/>
      </w:r>
    </w:p>
  </w:footnote>
  <w:footnote w:type="continuationSeparator" w:id="0">
    <w:p w14:paraId="3F3A9B97" w14:textId="77777777" w:rsidR="00282192" w:rsidRDefault="00282192" w:rsidP="00EF4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93B7C" w14:textId="77777777" w:rsidR="004630E3" w:rsidRPr="004B1746" w:rsidRDefault="004630E3" w:rsidP="00EF48B6">
    <w:pPr>
      <w:pStyle w:val="Encabezado"/>
      <w:ind w:left="709"/>
      <w:rPr>
        <w:sz w:val="18"/>
        <w:szCs w:val="18"/>
      </w:rPr>
    </w:pPr>
    <w:r>
      <w:rPr>
        <w:noProof/>
        <w:lang w:eastAsia="es-GT"/>
      </w:rPr>
      <w:drawing>
        <wp:anchor distT="0" distB="0" distL="114300" distR="114300" simplePos="0" relativeHeight="251659264" behindDoc="0" locked="0" layoutInCell="1" allowOverlap="1" wp14:anchorId="0B8DDAB7" wp14:editId="5C0C4943">
          <wp:simplePos x="0" y="0"/>
          <wp:positionH relativeFrom="column">
            <wp:posOffset>-59055</wp:posOffset>
          </wp:positionH>
          <wp:positionV relativeFrom="paragraph">
            <wp:posOffset>-81915</wp:posOffset>
          </wp:positionV>
          <wp:extent cx="367665" cy="544830"/>
          <wp:effectExtent l="0" t="0" r="0" b="7620"/>
          <wp:wrapSquare wrapText="bothSides"/>
          <wp:docPr id="1" name="Imagen 1" descr="http://www.uvg.edu.gt/nosotros/imagen/png/Logo%20UVG-%20Col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vg.edu.gt/nosotros/imagen/png/Logo%20UVG-%20Colo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66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746">
      <w:rPr>
        <w:sz w:val="18"/>
        <w:szCs w:val="18"/>
      </w:rPr>
      <w:t>Universidad del Valle de Guatemala</w:t>
    </w:r>
  </w:p>
  <w:p w14:paraId="0F5BF976" w14:textId="77777777" w:rsidR="004630E3" w:rsidRPr="004B1746" w:rsidRDefault="004630E3" w:rsidP="00EF48B6">
    <w:pPr>
      <w:pStyle w:val="Encabezado"/>
      <w:ind w:left="709"/>
      <w:rPr>
        <w:sz w:val="18"/>
        <w:szCs w:val="18"/>
      </w:rPr>
    </w:pPr>
    <w:r w:rsidRPr="004B1746">
      <w:rPr>
        <w:sz w:val="18"/>
        <w:szCs w:val="18"/>
      </w:rPr>
      <w:t xml:space="preserve">Facultad de </w:t>
    </w:r>
    <w:r>
      <w:rPr>
        <w:sz w:val="18"/>
        <w:szCs w:val="18"/>
      </w:rPr>
      <w:t>_____________________</w:t>
    </w:r>
  </w:p>
  <w:p w14:paraId="567DEF9E" w14:textId="00D8352D" w:rsidR="004630E3" w:rsidRPr="004B1746" w:rsidRDefault="004630E3" w:rsidP="00907D3F">
    <w:pPr>
      <w:pStyle w:val="Encabezado"/>
      <w:tabs>
        <w:tab w:val="clear" w:pos="4419"/>
        <w:tab w:val="clear" w:pos="8838"/>
        <w:tab w:val="right" w:pos="8172"/>
      </w:tabs>
      <w:ind w:left="709"/>
      <w:rPr>
        <w:sz w:val="18"/>
        <w:szCs w:val="18"/>
      </w:rPr>
    </w:pPr>
    <w:r w:rsidRPr="004B1746">
      <w:rPr>
        <w:sz w:val="18"/>
        <w:szCs w:val="18"/>
      </w:rPr>
      <w:t>Departa</w:t>
    </w:r>
    <w:r>
      <w:rPr>
        <w:sz w:val="18"/>
        <w:szCs w:val="18"/>
      </w:rPr>
      <w:t>mento de ________________</w:t>
    </w:r>
    <w:r>
      <w:rPr>
        <w:sz w:val="18"/>
        <w:szCs w:val="18"/>
      </w:rPr>
      <w:tab/>
    </w:r>
  </w:p>
  <w:p w14:paraId="385E72BD" w14:textId="77777777" w:rsidR="004630E3" w:rsidRDefault="004630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2C47"/>
    <w:multiLevelType w:val="hybridMultilevel"/>
    <w:tmpl w:val="550C2396"/>
    <w:lvl w:ilvl="0" w:tplc="100A000F">
      <w:start w:val="1"/>
      <w:numFmt w:val="decimal"/>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D022DC5"/>
    <w:multiLevelType w:val="hybridMultilevel"/>
    <w:tmpl w:val="CAB038F6"/>
    <w:lvl w:ilvl="0" w:tplc="100A0001">
      <w:start w:val="1"/>
      <w:numFmt w:val="bullet"/>
      <w:lvlText w:val=""/>
      <w:lvlJc w:val="left"/>
      <w:pPr>
        <w:ind w:left="754" w:hanging="360"/>
      </w:pPr>
      <w:rPr>
        <w:rFonts w:ascii="Symbol" w:hAnsi="Symbol" w:hint="default"/>
      </w:rPr>
    </w:lvl>
    <w:lvl w:ilvl="1" w:tplc="24D66DE4">
      <w:start w:val="4"/>
      <w:numFmt w:val="bullet"/>
      <w:lvlText w:val="•"/>
      <w:lvlJc w:val="left"/>
      <w:pPr>
        <w:ind w:left="1819" w:hanging="705"/>
      </w:pPr>
      <w:rPr>
        <w:rFonts w:ascii="Trebuchet MS" w:eastAsiaTheme="minorHAnsi" w:hAnsi="Trebuchet MS" w:cstheme="minorBidi"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160749F5"/>
    <w:multiLevelType w:val="hybridMultilevel"/>
    <w:tmpl w:val="F14A51C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DF3292F"/>
    <w:multiLevelType w:val="hybridMultilevel"/>
    <w:tmpl w:val="BA8036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2457633"/>
    <w:multiLevelType w:val="hybridMultilevel"/>
    <w:tmpl w:val="9C24A9A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28C25A29"/>
    <w:multiLevelType w:val="hybridMultilevel"/>
    <w:tmpl w:val="57C0F68A"/>
    <w:lvl w:ilvl="0" w:tplc="39585B0A">
      <w:start w:val="1"/>
      <w:numFmt w:val="upperRoman"/>
      <w:lvlText w:val="%1."/>
      <w:lvlJc w:val="righ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AE83BCB"/>
    <w:multiLevelType w:val="hybridMultilevel"/>
    <w:tmpl w:val="BA8036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D236149"/>
    <w:multiLevelType w:val="hybridMultilevel"/>
    <w:tmpl w:val="689A7814"/>
    <w:lvl w:ilvl="0" w:tplc="100A0015">
      <w:start w:val="1"/>
      <w:numFmt w:val="upperLetter"/>
      <w:lvlText w:val="%1."/>
      <w:lvlJc w:val="left"/>
      <w:pPr>
        <w:ind w:left="720" w:hanging="360"/>
      </w:pPr>
    </w:lvl>
    <w:lvl w:ilvl="1" w:tplc="FDD20C4E">
      <w:numFmt w:val="bullet"/>
      <w:lvlText w:val="•"/>
      <w:lvlJc w:val="left"/>
      <w:pPr>
        <w:ind w:left="1785" w:hanging="705"/>
      </w:pPr>
      <w:rPr>
        <w:rFonts w:ascii="Trebuchet MS" w:eastAsiaTheme="minorHAnsi" w:hAnsi="Trebuchet MS" w:cstheme="minorBidi"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2897A6A"/>
    <w:multiLevelType w:val="hybridMultilevel"/>
    <w:tmpl w:val="2D90771E"/>
    <w:lvl w:ilvl="0" w:tplc="100A0001">
      <w:start w:val="1"/>
      <w:numFmt w:val="bullet"/>
      <w:lvlText w:val=""/>
      <w:lvlJc w:val="left"/>
      <w:pPr>
        <w:ind w:left="720" w:hanging="360"/>
      </w:pPr>
      <w:rPr>
        <w:rFonts w:ascii="Symbol" w:hAnsi="Symbol" w:hint="default"/>
      </w:rPr>
    </w:lvl>
    <w:lvl w:ilvl="1" w:tplc="FDD20C4E">
      <w:numFmt w:val="bullet"/>
      <w:lvlText w:val="•"/>
      <w:lvlJc w:val="left"/>
      <w:pPr>
        <w:ind w:left="1785" w:hanging="705"/>
      </w:pPr>
      <w:rPr>
        <w:rFonts w:ascii="Trebuchet MS" w:eastAsiaTheme="minorHAnsi" w:hAnsi="Trebuchet MS" w:cstheme="minorBidi"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949569D"/>
    <w:multiLevelType w:val="hybridMultilevel"/>
    <w:tmpl w:val="F596077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4CC6049D"/>
    <w:multiLevelType w:val="hybridMultilevel"/>
    <w:tmpl w:val="4C5610FC"/>
    <w:lvl w:ilvl="0" w:tplc="3EEA1068">
      <w:start w:val="1"/>
      <w:numFmt w:val="bullet"/>
      <w:lvlText w:val="-"/>
      <w:lvlJc w:val="left"/>
      <w:pPr>
        <w:ind w:left="720" w:hanging="360"/>
      </w:pPr>
      <w:rPr>
        <w:rFonts w:ascii="Calibri" w:hAnsi="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5A303F91"/>
    <w:multiLevelType w:val="hybridMultilevel"/>
    <w:tmpl w:val="2DC447C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62ED68FE"/>
    <w:multiLevelType w:val="hybridMultilevel"/>
    <w:tmpl w:val="3FF295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6E033796"/>
    <w:multiLevelType w:val="hybridMultilevel"/>
    <w:tmpl w:val="550C2396"/>
    <w:lvl w:ilvl="0" w:tplc="100A000F">
      <w:start w:val="1"/>
      <w:numFmt w:val="decimal"/>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6F2528F9"/>
    <w:multiLevelType w:val="hybridMultilevel"/>
    <w:tmpl w:val="BC5A7C84"/>
    <w:lvl w:ilvl="0" w:tplc="AFCA46A6">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2370B58"/>
    <w:multiLevelType w:val="hybridMultilevel"/>
    <w:tmpl w:val="DC0EAC06"/>
    <w:lvl w:ilvl="0" w:tplc="39585B0A">
      <w:start w:val="1"/>
      <w:numFmt w:val="upperRoman"/>
      <w:lvlText w:val="%1."/>
      <w:lvlJc w:val="righ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79DA6492"/>
    <w:multiLevelType w:val="hybridMultilevel"/>
    <w:tmpl w:val="ED928BA8"/>
    <w:lvl w:ilvl="0" w:tplc="3EEA1068">
      <w:start w:val="1"/>
      <w:numFmt w:val="bullet"/>
      <w:lvlText w:val="-"/>
      <w:lvlJc w:val="left"/>
      <w:pPr>
        <w:ind w:left="720" w:hanging="360"/>
      </w:pPr>
      <w:rPr>
        <w:rFonts w:ascii="Calibri" w:hAnsi="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3"/>
  </w:num>
  <w:num w:numId="5">
    <w:abstractNumId w:val="4"/>
  </w:num>
  <w:num w:numId="6">
    <w:abstractNumId w:val="6"/>
  </w:num>
  <w:num w:numId="7">
    <w:abstractNumId w:val="13"/>
  </w:num>
  <w:num w:numId="8">
    <w:abstractNumId w:val="0"/>
  </w:num>
  <w:num w:numId="9">
    <w:abstractNumId w:val="12"/>
  </w:num>
  <w:num w:numId="10">
    <w:abstractNumId w:val="10"/>
  </w:num>
  <w:num w:numId="11">
    <w:abstractNumId w:val="14"/>
  </w:num>
  <w:num w:numId="12">
    <w:abstractNumId w:val="16"/>
  </w:num>
  <w:num w:numId="13">
    <w:abstractNumId w:val="5"/>
  </w:num>
  <w:num w:numId="14">
    <w:abstractNumId w:val="11"/>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B6"/>
    <w:rsid w:val="00010207"/>
    <w:rsid w:val="000118BB"/>
    <w:rsid w:val="00046717"/>
    <w:rsid w:val="000B0B06"/>
    <w:rsid w:val="000C604B"/>
    <w:rsid w:val="000D594A"/>
    <w:rsid w:val="000F0D60"/>
    <w:rsid w:val="00102DF9"/>
    <w:rsid w:val="00111461"/>
    <w:rsid w:val="00122CDC"/>
    <w:rsid w:val="001B4C69"/>
    <w:rsid w:val="001C3850"/>
    <w:rsid w:val="001D5919"/>
    <w:rsid w:val="001D5A91"/>
    <w:rsid w:val="002052ED"/>
    <w:rsid w:val="0021233B"/>
    <w:rsid w:val="0022071B"/>
    <w:rsid w:val="00230308"/>
    <w:rsid w:val="0023102E"/>
    <w:rsid w:val="00240B67"/>
    <w:rsid w:val="00272432"/>
    <w:rsid w:val="002740F3"/>
    <w:rsid w:val="00282192"/>
    <w:rsid w:val="002B33BE"/>
    <w:rsid w:val="00307918"/>
    <w:rsid w:val="00343D01"/>
    <w:rsid w:val="003D3D6F"/>
    <w:rsid w:val="00405FFB"/>
    <w:rsid w:val="0040709B"/>
    <w:rsid w:val="00416D57"/>
    <w:rsid w:val="00424953"/>
    <w:rsid w:val="00453A3C"/>
    <w:rsid w:val="004630E3"/>
    <w:rsid w:val="004709F3"/>
    <w:rsid w:val="00482A4D"/>
    <w:rsid w:val="00491CEA"/>
    <w:rsid w:val="0049345F"/>
    <w:rsid w:val="00493B3B"/>
    <w:rsid w:val="004A4AC3"/>
    <w:rsid w:val="004B0218"/>
    <w:rsid w:val="004D45BE"/>
    <w:rsid w:val="004E6798"/>
    <w:rsid w:val="005011DE"/>
    <w:rsid w:val="005044DC"/>
    <w:rsid w:val="00530E27"/>
    <w:rsid w:val="0053629F"/>
    <w:rsid w:val="00540049"/>
    <w:rsid w:val="00551868"/>
    <w:rsid w:val="00555C06"/>
    <w:rsid w:val="005A561E"/>
    <w:rsid w:val="005D35A9"/>
    <w:rsid w:val="005E5C64"/>
    <w:rsid w:val="006172D1"/>
    <w:rsid w:val="00620814"/>
    <w:rsid w:val="0065221C"/>
    <w:rsid w:val="0065747C"/>
    <w:rsid w:val="00672083"/>
    <w:rsid w:val="006A5FAF"/>
    <w:rsid w:val="006D5852"/>
    <w:rsid w:val="006E66F2"/>
    <w:rsid w:val="006F729A"/>
    <w:rsid w:val="00723283"/>
    <w:rsid w:val="00765D79"/>
    <w:rsid w:val="007B7975"/>
    <w:rsid w:val="007D135B"/>
    <w:rsid w:val="007D4E8E"/>
    <w:rsid w:val="00805B20"/>
    <w:rsid w:val="008070CA"/>
    <w:rsid w:val="0085052B"/>
    <w:rsid w:val="00877B2E"/>
    <w:rsid w:val="00895B2D"/>
    <w:rsid w:val="00897214"/>
    <w:rsid w:val="008E50A7"/>
    <w:rsid w:val="00907D3F"/>
    <w:rsid w:val="0092035B"/>
    <w:rsid w:val="009549A5"/>
    <w:rsid w:val="00985BAE"/>
    <w:rsid w:val="009D2586"/>
    <w:rsid w:val="009D37D3"/>
    <w:rsid w:val="00A1307F"/>
    <w:rsid w:val="00A83292"/>
    <w:rsid w:val="00A86D0B"/>
    <w:rsid w:val="00A92689"/>
    <w:rsid w:val="00AE4907"/>
    <w:rsid w:val="00B13FB0"/>
    <w:rsid w:val="00B3094A"/>
    <w:rsid w:val="00B3280C"/>
    <w:rsid w:val="00B37CF8"/>
    <w:rsid w:val="00B52CEF"/>
    <w:rsid w:val="00B81A99"/>
    <w:rsid w:val="00BA5D8E"/>
    <w:rsid w:val="00BC191B"/>
    <w:rsid w:val="00BC7A95"/>
    <w:rsid w:val="00C00EE5"/>
    <w:rsid w:val="00C05CDC"/>
    <w:rsid w:val="00C2133C"/>
    <w:rsid w:val="00C76AE1"/>
    <w:rsid w:val="00C80873"/>
    <w:rsid w:val="00C8777D"/>
    <w:rsid w:val="00C94B5D"/>
    <w:rsid w:val="00CD44C1"/>
    <w:rsid w:val="00CE250D"/>
    <w:rsid w:val="00D0491D"/>
    <w:rsid w:val="00D11B34"/>
    <w:rsid w:val="00D272F7"/>
    <w:rsid w:val="00D27812"/>
    <w:rsid w:val="00D36AAD"/>
    <w:rsid w:val="00D50582"/>
    <w:rsid w:val="00D832B5"/>
    <w:rsid w:val="00DA1122"/>
    <w:rsid w:val="00DB106F"/>
    <w:rsid w:val="00DD3631"/>
    <w:rsid w:val="00DF4443"/>
    <w:rsid w:val="00E03956"/>
    <w:rsid w:val="00E407F3"/>
    <w:rsid w:val="00E45FB3"/>
    <w:rsid w:val="00E51ACD"/>
    <w:rsid w:val="00E7272A"/>
    <w:rsid w:val="00E81907"/>
    <w:rsid w:val="00EB79BA"/>
    <w:rsid w:val="00ED7790"/>
    <w:rsid w:val="00EF332D"/>
    <w:rsid w:val="00EF48B6"/>
    <w:rsid w:val="00F157F4"/>
    <w:rsid w:val="00F30C36"/>
    <w:rsid w:val="00F32A01"/>
    <w:rsid w:val="00F513FC"/>
    <w:rsid w:val="00F86BA4"/>
    <w:rsid w:val="00FA7452"/>
    <w:rsid w:val="00FD26E0"/>
    <w:rsid w:val="00FE465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5CBEC"/>
  <w15:docId w15:val="{AC74EE36-4F8A-48ED-A77A-44201C6E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GT"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B6"/>
  </w:style>
  <w:style w:type="paragraph" w:styleId="Ttulo1">
    <w:name w:val="heading 1"/>
    <w:basedOn w:val="Normal"/>
    <w:next w:val="Normal"/>
    <w:link w:val="Ttulo1Car"/>
    <w:uiPriority w:val="9"/>
    <w:qFormat/>
    <w:rsid w:val="00E45FB3"/>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Ttulo2">
    <w:name w:val="heading 2"/>
    <w:basedOn w:val="Normal"/>
    <w:next w:val="Normal"/>
    <w:link w:val="Ttulo2Car"/>
    <w:uiPriority w:val="9"/>
    <w:unhideWhenUsed/>
    <w:qFormat/>
    <w:rsid w:val="00E45FB3"/>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Ttulo3">
    <w:name w:val="heading 3"/>
    <w:basedOn w:val="Normal"/>
    <w:next w:val="Normal"/>
    <w:link w:val="Ttulo3Car"/>
    <w:uiPriority w:val="9"/>
    <w:unhideWhenUsed/>
    <w:qFormat/>
    <w:rsid w:val="00E45FB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rsid w:val="00E45FB3"/>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E45FB3"/>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E45FB3"/>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E45FB3"/>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E45FB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E45FB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5FB3"/>
    <w:rPr>
      <w:rFonts w:asciiTheme="majorHAnsi" w:eastAsiaTheme="majorEastAsia" w:hAnsiTheme="majorHAnsi" w:cstheme="majorBidi"/>
      <w:color w:val="90C226" w:themeColor="accent1"/>
      <w:sz w:val="32"/>
      <w:szCs w:val="32"/>
    </w:rPr>
  </w:style>
  <w:style w:type="character" w:customStyle="1" w:styleId="Ttulo2Car">
    <w:name w:val="Título 2 Car"/>
    <w:basedOn w:val="Fuentedeprrafopredeter"/>
    <w:link w:val="Ttulo2"/>
    <w:uiPriority w:val="9"/>
    <w:rsid w:val="00E45FB3"/>
    <w:rPr>
      <w:rFonts w:asciiTheme="majorHAnsi" w:eastAsiaTheme="majorEastAsia" w:hAnsiTheme="majorHAnsi" w:cstheme="majorBidi"/>
      <w:color w:val="90C226" w:themeColor="accent1"/>
      <w:sz w:val="28"/>
      <w:szCs w:val="28"/>
    </w:rPr>
  </w:style>
  <w:style w:type="character" w:customStyle="1" w:styleId="Ttulo3Car">
    <w:name w:val="Título 3 Car"/>
    <w:basedOn w:val="Fuentedeprrafopredeter"/>
    <w:link w:val="Ttulo3"/>
    <w:uiPriority w:val="9"/>
    <w:rsid w:val="00E45FB3"/>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rsid w:val="00E45FB3"/>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E45FB3"/>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E45FB3"/>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E45FB3"/>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E45FB3"/>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E45FB3"/>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E45FB3"/>
    <w:pPr>
      <w:spacing w:line="240" w:lineRule="auto"/>
    </w:pPr>
    <w:rPr>
      <w:b/>
      <w:bCs/>
      <w:color w:val="404040" w:themeColor="text1" w:themeTint="BF"/>
    </w:rPr>
  </w:style>
  <w:style w:type="paragraph" w:styleId="Puesto">
    <w:name w:val="Title"/>
    <w:basedOn w:val="Normal"/>
    <w:next w:val="Normal"/>
    <w:link w:val="PuestoCar"/>
    <w:uiPriority w:val="10"/>
    <w:qFormat/>
    <w:rsid w:val="00E45FB3"/>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PuestoCar">
    <w:name w:val="Puesto Car"/>
    <w:basedOn w:val="Fuentedeprrafopredeter"/>
    <w:link w:val="Puesto"/>
    <w:uiPriority w:val="10"/>
    <w:rsid w:val="00E45FB3"/>
    <w:rPr>
      <w:rFonts w:asciiTheme="majorHAnsi" w:eastAsiaTheme="majorEastAsia" w:hAnsiTheme="majorHAnsi" w:cstheme="majorBidi"/>
      <w:color w:val="90C226" w:themeColor="accent1"/>
      <w:spacing w:val="-7"/>
      <w:sz w:val="64"/>
      <w:szCs w:val="64"/>
    </w:rPr>
  </w:style>
  <w:style w:type="paragraph" w:styleId="Subttulo">
    <w:name w:val="Subtitle"/>
    <w:basedOn w:val="Normal"/>
    <w:next w:val="Normal"/>
    <w:link w:val="SubttuloCar"/>
    <w:uiPriority w:val="11"/>
    <w:qFormat/>
    <w:rsid w:val="00E45FB3"/>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E45FB3"/>
    <w:rPr>
      <w:rFonts w:asciiTheme="majorHAnsi" w:eastAsiaTheme="majorEastAsia" w:hAnsiTheme="majorHAnsi" w:cstheme="majorBidi"/>
      <w:color w:val="404040" w:themeColor="text1" w:themeTint="BF"/>
      <w:sz w:val="28"/>
      <w:szCs w:val="28"/>
    </w:rPr>
  </w:style>
  <w:style w:type="character" w:styleId="Textoennegrita">
    <w:name w:val="Strong"/>
    <w:basedOn w:val="Fuentedeprrafopredeter"/>
    <w:uiPriority w:val="22"/>
    <w:qFormat/>
    <w:rsid w:val="00E45FB3"/>
    <w:rPr>
      <w:b/>
      <w:bCs/>
    </w:rPr>
  </w:style>
  <w:style w:type="character" w:styleId="nfasis">
    <w:name w:val="Emphasis"/>
    <w:basedOn w:val="Fuentedeprrafopredeter"/>
    <w:uiPriority w:val="20"/>
    <w:qFormat/>
    <w:rsid w:val="00E45FB3"/>
    <w:rPr>
      <w:i/>
      <w:iCs/>
    </w:rPr>
  </w:style>
  <w:style w:type="paragraph" w:styleId="Sinespaciado">
    <w:name w:val="No Spacing"/>
    <w:uiPriority w:val="1"/>
    <w:qFormat/>
    <w:rsid w:val="00E45FB3"/>
    <w:pPr>
      <w:spacing w:after="0" w:line="240" w:lineRule="auto"/>
    </w:pPr>
  </w:style>
  <w:style w:type="paragraph" w:styleId="Prrafodelista">
    <w:name w:val="List Paragraph"/>
    <w:basedOn w:val="Normal"/>
    <w:uiPriority w:val="34"/>
    <w:qFormat/>
    <w:rsid w:val="00E45FB3"/>
    <w:pPr>
      <w:ind w:left="720"/>
      <w:contextualSpacing/>
    </w:pPr>
  </w:style>
  <w:style w:type="paragraph" w:styleId="Cita">
    <w:name w:val="Quote"/>
    <w:basedOn w:val="Normal"/>
    <w:next w:val="Normal"/>
    <w:link w:val="CitaCar"/>
    <w:uiPriority w:val="29"/>
    <w:qFormat/>
    <w:rsid w:val="00E45FB3"/>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E45FB3"/>
    <w:rPr>
      <w:i/>
      <w:iCs/>
    </w:rPr>
  </w:style>
  <w:style w:type="paragraph" w:styleId="Citadestacada">
    <w:name w:val="Intense Quote"/>
    <w:basedOn w:val="Normal"/>
    <w:next w:val="Normal"/>
    <w:link w:val="CitadestacadaCar"/>
    <w:uiPriority w:val="30"/>
    <w:qFormat/>
    <w:rsid w:val="00E45FB3"/>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itadestacadaCar">
    <w:name w:val="Cita destacada Car"/>
    <w:basedOn w:val="Fuentedeprrafopredeter"/>
    <w:link w:val="Citadestacada"/>
    <w:uiPriority w:val="30"/>
    <w:rsid w:val="00E45FB3"/>
    <w:rPr>
      <w:rFonts w:asciiTheme="majorHAnsi" w:eastAsiaTheme="majorEastAsia" w:hAnsiTheme="majorHAnsi" w:cstheme="majorBidi"/>
      <w:color w:val="90C226" w:themeColor="accent1"/>
      <w:sz w:val="28"/>
      <w:szCs w:val="28"/>
    </w:rPr>
  </w:style>
  <w:style w:type="character" w:styleId="nfasissutil">
    <w:name w:val="Subtle Emphasis"/>
    <w:basedOn w:val="Fuentedeprrafopredeter"/>
    <w:uiPriority w:val="19"/>
    <w:qFormat/>
    <w:rsid w:val="00E45FB3"/>
    <w:rPr>
      <w:i/>
      <w:iCs/>
      <w:color w:val="595959" w:themeColor="text1" w:themeTint="A6"/>
    </w:rPr>
  </w:style>
  <w:style w:type="character" w:styleId="nfasisintenso">
    <w:name w:val="Intense Emphasis"/>
    <w:basedOn w:val="Fuentedeprrafopredeter"/>
    <w:uiPriority w:val="21"/>
    <w:qFormat/>
    <w:rsid w:val="00E45FB3"/>
    <w:rPr>
      <w:b/>
      <w:bCs/>
      <w:i/>
      <w:iCs/>
    </w:rPr>
  </w:style>
  <w:style w:type="character" w:styleId="Referenciasutil">
    <w:name w:val="Subtle Reference"/>
    <w:basedOn w:val="Fuentedeprrafopredeter"/>
    <w:uiPriority w:val="31"/>
    <w:qFormat/>
    <w:rsid w:val="00E45FB3"/>
    <w:rPr>
      <w:smallCaps/>
      <w:color w:val="404040" w:themeColor="text1" w:themeTint="BF"/>
    </w:rPr>
  </w:style>
  <w:style w:type="character" w:styleId="Referenciaintensa">
    <w:name w:val="Intense Reference"/>
    <w:basedOn w:val="Fuentedeprrafopredeter"/>
    <w:uiPriority w:val="32"/>
    <w:qFormat/>
    <w:rsid w:val="00E45FB3"/>
    <w:rPr>
      <w:b/>
      <w:bCs/>
      <w:smallCaps/>
      <w:u w:val="single"/>
    </w:rPr>
  </w:style>
  <w:style w:type="character" w:styleId="Ttulodellibro">
    <w:name w:val="Book Title"/>
    <w:basedOn w:val="Fuentedeprrafopredeter"/>
    <w:uiPriority w:val="33"/>
    <w:qFormat/>
    <w:rsid w:val="00E45FB3"/>
    <w:rPr>
      <w:b/>
      <w:bCs/>
      <w:smallCaps/>
    </w:rPr>
  </w:style>
  <w:style w:type="paragraph" w:styleId="TtulodeTDC">
    <w:name w:val="TOC Heading"/>
    <w:basedOn w:val="Ttulo1"/>
    <w:next w:val="Normal"/>
    <w:uiPriority w:val="39"/>
    <w:semiHidden/>
    <w:unhideWhenUsed/>
    <w:qFormat/>
    <w:rsid w:val="00E45FB3"/>
    <w:pPr>
      <w:outlineLvl w:val="9"/>
    </w:pPr>
  </w:style>
  <w:style w:type="table" w:styleId="Tablaconcuadrcula">
    <w:name w:val="Table Grid"/>
    <w:basedOn w:val="Tablanormal"/>
    <w:uiPriority w:val="59"/>
    <w:rsid w:val="00EF4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48B6"/>
    <w:rPr>
      <w:color w:val="99CA3C" w:themeColor="hyperlink"/>
      <w:u w:val="single"/>
    </w:rPr>
  </w:style>
  <w:style w:type="paragraph" w:styleId="Encabezado">
    <w:name w:val="header"/>
    <w:basedOn w:val="Normal"/>
    <w:link w:val="EncabezadoCar"/>
    <w:uiPriority w:val="99"/>
    <w:unhideWhenUsed/>
    <w:rsid w:val="00EF4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8B6"/>
  </w:style>
  <w:style w:type="paragraph" w:styleId="Piedepgina">
    <w:name w:val="footer"/>
    <w:basedOn w:val="Normal"/>
    <w:link w:val="PiedepginaCar"/>
    <w:uiPriority w:val="99"/>
    <w:unhideWhenUsed/>
    <w:rsid w:val="00EF4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8B6"/>
  </w:style>
  <w:style w:type="paragraph" w:styleId="Textodeglobo">
    <w:name w:val="Balloon Text"/>
    <w:basedOn w:val="Normal"/>
    <w:link w:val="TextodegloboCar"/>
    <w:uiPriority w:val="99"/>
    <w:semiHidden/>
    <w:unhideWhenUsed/>
    <w:rsid w:val="00EF4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8B6"/>
    <w:rPr>
      <w:rFonts w:ascii="Tahoma" w:hAnsi="Tahoma" w:cs="Tahoma"/>
      <w:sz w:val="16"/>
      <w:szCs w:val="16"/>
    </w:rPr>
  </w:style>
  <w:style w:type="character" w:styleId="Refdecomentario">
    <w:name w:val="annotation reference"/>
    <w:basedOn w:val="Fuentedeprrafopredeter"/>
    <w:uiPriority w:val="99"/>
    <w:semiHidden/>
    <w:unhideWhenUsed/>
    <w:rsid w:val="00E7272A"/>
    <w:rPr>
      <w:sz w:val="16"/>
      <w:szCs w:val="16"/>
    </w:rPr>
  </w:style>
  <w:style w:type="paragraph" w:styleId="Textocomentario">
    <w:name w:val="annotation text"/>
    <w:basedOn w:val="Normal"/>
    <w:link w:val="TextocomentarioCar"/>
    <w:uiPriority w:val="99"/>
    <w:semiHidden/>
    <w:unhideWhenUsed/>
    <w:rsid w:val="00E7272A"/>
    <w:pPr>
      <w:spacing w:line="240" w:lineRule="auto"/>
    </w:pPr>
  </w:style>
  <w:style w:type="character" w:customStyle="1" w:styleId="TextocomentarioCar">
    <w:name w:val="Texto comentario Car"/>
    <w:basedOn w:val="Fuentedeprrafopredeter"/>
    <w:link w:val="Textocomentario"/>
    <w:uiPriority w:val="99"/>
    <w:semiHidden/>
    <w:rsid w:val="00E7272A"/>
  </w:style>
  <w:style w:type="paragraph" w:styleId="Asuntodelcomentario">
    <w:name w:val="annotation subject"/>
    <w:basedOn w:val="Textocomentario"/>
    <w:next w:val="Textocomentario"/>
    <w:link w:val="AsuntodelcomentarioCar"/>
    <w:uiPriority w:val="99"/>
    <w:semiHidden/>
    <w:unhideWhenUsed/>
    <w:rsid w:val="00E7272A"/>
    <w:rPr>
      <w:b/>
      <w:bCs/>
    </w:rPr>
  </w:style>
  <w:style w:type="character" w:customStyle="1" w:styleId="AsuntodelcomentarioCar">
    <w:name w:val="Asunto del comentario Car"/>
    <w:basedOn w:val="TextocomentarioCar"/>
    <w:link w:val="Asuntodelcomentario"/>
    <w:uiPriority w:val="99"/>
    <w:semiHidden/>
    <w:rsid w:val="00E7272A"/>
    <w:rPr>
      <w:b/>
      <w:bCs/>
    </w:rPr>
  </w:style>
  <w:style w:type="paragraph" w:styleId="NormalWeb">
    <w:name w:val="Normal (Web)"/>
    <w:basedOn w:val="Normal"/>
    <w:uiPriority w:val="99"/>
    <w:unhideWhenUsed/>
    <w:rsid w:val="004630E3"/>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7313">
      <w:bodyDiv w:val="1"/>
      <w:marLeft w:val="0"/>
      <w:marRight w:val="0"/>
      <w:marTop w:val="0"/>
      <w:marBottom w:val="0"/>
      <w:divBdr>
        <w:top w:val="none" w:sz="0" w:space="0" w:color="auto"/>
        <w:left w:val="none" w:sz="0" w:space="0" w:color="auto"/>
        <w:bottom w:val="none" w:sz="0" w:space="0" w:color="auto"/>
        <w:right w:val="none" w:sz="0" w:space="0" w:color="auto"/>
      </w:divBdr>
    </w:div>
    <w:div w:id="400445559">
      <w:bodyDiv w:val="1"/>
      <w:marLeft w:val="0"/>
      <w:marRight w:val="0"/>
      <w:marTop w:val="0"/>
      <w:marBottom w:val="0"/>
      <w:divBdr>
        <w:top w:val="none" w:sz="0" w:space="0" w:color="auto"/>
        <w:left w:val="none" w:sz="0" w:space="0" w:color="auto"/>
        <w:bottom w:val="none" w:sz="0" w:space="0" w:color="auto"/>
        <w:right w:val="none" w:sz="0" w:space="0" w:color="auto"/>
      </w:divBdr>
    </w:div>
    <w:div w:id="7794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cam.ac.uk/projects/raspberrypi/tutorials/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pberryp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nux.org/RPi_Commun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vg.blackboard.com" TargetMode="External"/><Relationship Id="rId4" Type="http://schemas.openxmlformats.org/officeDocument/2006/relationships/settings" Target="settings.xml"/><Relationship Id="rId9" Type="http://schemas.openxmlformats.org/officeDocument/2006/relationships/hyperlink" Target="http://www.arm.com/support/university/index.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Pro07</b:Tag>
    <b:SourceType>Report</b:SourceType>
    <b:Guid>{2916B7AE-4650-4E4C-82F6-0F9C9F548DB4}</b:Guid>
    <b:Author>
      <b:Author>
        <b:Corporate>Proyecto Tuning</b:Corporate>
      </b:Author>
    </b:Author>
    <b:Title>Reflexiones y perspectivas de la Educación Superior en América Latina</b:Title>
    <b:Year>2007</b:Year>
    <b:Publisher>Universidad de Deusto </b:Publisher>
    <b:City>Bilbao</b:City>
    <b:RefOrder>1</b:RefOrder>
  </b:Source>
  <b:Source>
    <b:Tag>DeM05</b:Tag>
    <b:SourceType>Report</b:SourceType>
    <b:Guid>{07A189DE-50BF-4978-8DE7-0748DC3F7D68}</b:Guid>
    <b:Author>
      <b:Author>
        <b:NameList>
          <b:Person>
            <b:Last>De Miguel</b:Last>
            <b:First>Mario</b:First>
          </b:Person>
        </b:NameList>
      </b:Author>
    </b:Author>
    <b:Title>Modalidades de enseñanza centradas en el desarrollo de competencias</b:Title>
    <b:Year>2005</b:Year>
    <b:Publisher>Ediciones de la Universidad de Oviedo</b:Publisher>
    <b:RefOrder>2</b:RefOrder>
  </b:Source>
  <b:Source>
    <b:Tag>Vil111</b:Tag>
    <b:SourceType>JournalArticle</b:SourceType>
    <b:Guid>{96D49253-FC85-423C-87D7-37CC1F72A9CC}</b:Guid>
    <b:Title>Evaluación de competencias genéricas: principios, oportunidades y limitaciones</b:Title>
    <b:Year>2011</b:Year>
    <b:JournalName>Bordón</b:JournalName>
    <b:Pages>147-170</b:Pages>
    <b:Author>
      <b:Author>
        <b:NameList>
          <b:Person>
            <b:Last>Villa Sánchez</b:Last>
            <b:First>Aurelio</b:First>
          </b:Person>
          <b:Person>
            <b:Last>Poblete Ruiz</b:Last>
            <b:First>Manuel</b:First>
          </b:Person>
        </b:NameList>
      </b:Author>
    </b:Author>
    <b:RefOrder>4</b:RefOrder>
  </b:Source>
  <b:Source>
    <b:Tag>CIN14</b:Tag>
    <b:SourceType>Report</b:SourceType>
    <b:Guid>{4157AAA0-BDFF-4E4B-BD46-5B2503FBDFB4}</b:Guid>
    <b:Author>
      <b:Author>
        <b:Corporate>CINDA. Centro Interuniversitario de Desarrollo</b:Corporate>
      </b:Author>
    </b:Author>
    <b:Title>Evaluación del aprendizaje en innovaciones curriculares de la Educación Superior</b:Title>
    <b:Year>2014</b:Year>
    <b:City>Santiago de Chile</b:City>
    <b:RefOrder>5</b:RefOrder>
  </b:Source>
  <b:Source>
    <b:Tag>Maz15</b:Tag>
    <b:SourceType>InternetSite</b:SourceType>
    <b:Guid>{FA8E947B-7817-487D-930C-C7F9B124F508}</b:Guid>
    <b:Title>Mazur Group</b:Title>
    <b:Year>2015</b:Year>
    <b:Author>
      <b:Author>
        <b:NameList>
          <b:Person>
            <b:Last>Mazur</b:Last>
            <b:First>Eric</b:First>
          </b:Person>
        </b:NameList>
      </b:Author>
    </b:Author>
    <b:URL>http://mazur.harvard.edu/education/educationmenu.php</b:URL>
    <b:RefOrder>3</b:RefOrder>
  </b:Source>
  <b:Source>
    <b:Tag>Día98</b:Tag>
    <b:SourceType>Book</b:SourceType>
    <b:Guid>{96531019-6100-43CE-A99A-6E9EA56D181E}</b:Guid>
    <b:Title>Estrategias docentes para un aprendizaje significativo. Una interpretación constructivista</b:Title>
    <b:Year>2003</b:Year>
    <b:Publisher>McGraw-Hill</b:Publisher>
    <b:Author>
      <b:Author>
        <b:NameList>
          <b:Person>
            <b:Last>Díaz Barriga</b:Last>
            <b:First>Frida</b:First>
          </b:Person>
          <b:Person>
            <b:Last>Hernández</b:Last>
            <b:First>Gerardo</b:First>
          </b:Person>
        </b:NameList>
      </b:Author>
    </b:Author>
    <b:RefOrder>16</b:RefOrder>
  </b:Source>
  <b:Source>
    <b:Tag>Pim121</b:Tag>
    <b:SourceType>Book</b:SourceType>
    <b:Guid>{5E4E7016-CB7B-47DF-BE22-F69E3E3F1B61}</b:Guid>
    <b:Author>
      <b:Author>
        <b:NameList>
          <b:Person>
            <b:Last>Pimienta</b:Last>
            <b:First>Julio</b:First>
          </b:Person>
        </b:NameList>
      </b:Author>
    </b:Author>
    <b:Title>Estrategias de enseñanza aprendizaje</b:Title>
    <b:Year>2012</b:Year>
    <b:City>México</b:City>
    <b:Publisher>Pearson</b:Publisher>
    <b:RefOrder>17</b:RefOrder>
  </b:Source>
  <b:Source>
    <b:Tag>Esp12</b:Tag>
    <b:SourceType>Book</b:SourceType>
    <b:Guid>{FD379B3D-9C44-41E6-8293-DA1008504021}</b:Guid>
    <b:Title>Aprendizaje y estrategias en entornos virtuales</b:Title>
    <b:Year>2012</b:Year>
    <b:Author>
      <b:Author>
        <b:NameList>
          <b:Person>
            <b:Last>Espiro</b:Last>
            <b:First>Susana</b:First>
          </b:Person>
        </b:NameList>
      </b:Author>
    </b:Author>
    <b:Publisher>Instituto de Formación docente de Virtual educa</b:Publisher>
    <b:RefOrder>12</b:RefOrder>
  </b:Source>
  <b:Source>
    <b:Tag>Poz99</b:Tag>
    <b:SourceType>Book</b:SourceType>
    <b:Guid>{6E2F561C-1B0C-4A95-AB07-AEF2F6301D7A}</b:Guid>
    <b:Author>
      <b:Author>
        <b:NameList>
          <b:Person>
            <b:Last>Pozo</b:Last>
            <b:First>Juan</b:First>
            <b:Middle>Ignacio</b:Middle>
          </b:Person>
        </b:NameList>
      </b:Author>
    </b:Author>
    <b:Title>Aprendices y maestros. La nueva cultura del aprendizaje</b:Title>
    <b:Year>1999</b:Year>
    <b:City>Madrid</b:City>
    <b:Publisher>Alianza Editorial</b:Publisher>
    <b:RefOrder>18</b:RefOrder>
  </b:Source>
  <b:Source>
    <b:Tag>Pim12</b:Tag>
    <b:SourceType>Book</b:SourceType>
    <b:Guid>{E8C539CD-5A44-4CCD-B761-370243F88E06}</b:Guid>
    <b:Author>
      <b:Author>
        <b:NameList>
          <b:Person>
            <b:Last>Pimienta</b:Last>
            <b:First>Julio</b:First>
          </b:Person>
        </b:NameList>
      </b:Author>
    </b:Author>
    <b:Title>Las competencias en la docencia universitaria. Preguntas frecuentes</b:Title>
    <b:Year>2012</b:Year>
    <b:City>México</b:City>
    <b:Publisher>Pearson</b:Publisher>
    <b:RefOrder>19</b:RefOrder>
  </b:Source>
</b:Sources>
</file>

<file path=customXml/itemProps1.xml><?xml version="1.0" encoding="utf-8"?>
<ds:datastoreItem xmlns:ds="http://schemas.openxmlformats.org/officeDocument/2006/customXml" ds:itemID="{FF686CEE-40A6-486E-8C52-B39ED89F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2258</Words>
  <Characters>14142</Characters>
  <Application>Microsoft Office Word</Application>
  <DocSecurity>0</DocSecurity>
  <Lines>589</Lines>
  <Paragraphs>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Ligia Naranjo</dc:creator>
  <cp:lastModifiedBy>Marta Ligia Naranjo</cp:lastModifiedBy>
  <cp:revision>10</cp:revision>
  <dcterms:created xsi:type="dcterms:W3CDTF">2016-06-09T16:18:00Z</dcterms:created>
  <dcterms:modified xsi:type="dcterms:W3CDTF">2017-06-29T16:13:00Z</dcterms:modified>
</cp:coreProperties>
</file>